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61220698" w:displacedByCustomXml="next"/>
    <w:sdt>
      <w:sdtPr>
        <w:id w:val="979774183"/>
        <w:docPartObj>
          <w:docPartGallery w:val="Cover Pages"/>
          <w:docPartUnique/>
        </w:docPartObj>
      </w:sdtPr>
      <w:sdtEndPr>
        <w:rPr>
          <w:bCs/>
          <w:szCs w:val="24"/>
        </w:rPr>
      </w:sdtEndPr>
      <w:sdtContent>
        <w:p w:rsidR="00330CEC" w:rsidRDefault="00330CEC" w:rsidP="00330CEC"/>
        <w:p w:rsidR="00330CEC" w:rsidRDefault="00330CEC" w:rsidP="00330CEC"/>
        <w:p w:rsidR="00330CEC" w:rsidRDefault="00330CEC" w:rsidP="00330CEC"/>
        <w:p w:rsidR="00330CEC" w:rsidRPr="00330CEC" w:rsidRDefault="00987935" w:rsidP="00330CEC">
          <w:pPr>
            <w:jc w:val="center"/>
            <w:rPr>
              <w:b/>
              <w:color w:val="7030A0"/>
              <w:sz w:val="72"/>
              <w:szCs w:val="72"/>
            </w:rPr>
          </w:pPr>
          <w:r>
            <w:rPr>
              <w:b/>
              <w:color w:val="7030A0"/>
              <w:sz w:val="72"/>
              <w:szCs w:val="72"/>
            </w:rPr>
            <w:t>Параметры подключения</w:t>
          </w:r>
          <w:r w:rsidR="00330CEC" w:rsidRPr="00330CEC">
            <w:rPr>
              <w:b/>
              <w:color w:val="7030A0"/>
              <w:sz w:val="72"/>
              <w:szCs w:val="72"/>
            </w:rPr>
            <w:t xml:space="preserve"> для работы с виртуальной АТС </w:t>
          </w:r>
          <w:hyperlink r:id="rId8" w:history="1">
            <w:proofErr w:type="spellStart"/>
            <w:r w:rsidR="00330CEC" w:rsidRPr="00330CEC">
              <w:rPr>
                <w:rStyle w:val="a5"/>
                <w:b/>
                <w:sz w:val="72"/>
                <w:szCs w:val="72"/>
                <w:lang w:val="en-US"/>
              </w:rPr>
              <w:t>Youmagic</w:t>
            </w:r>
            <w:proofErr w:type="spellEnd"/>
            <w:r w:rsidR="00330CEC" w:rsidRPr="00330CEC">
              <w:rPr>
                <w:rStyle w:val="a5"/>
                <w:b/>
                <w:sz w:val="72"/>
                <w:szCs w:val="72"/>
              </w:rPr>
              <w:t>.</w:t>
            </w:r>
            <w:r w:rsidR="00330CEC" w:rsidRPr="00330CEC">
              <w:rPr>
                <w:rStyle w:val="a5"/>
                <w:b/>
                <w:sz w:val="72"/>
                <w:szCs w:val="72"/>
                <w:lang w:val="en-US"/>
              </w:rPr>
              <w:t>pro</w:t>
            </w:r>
          </w:hyperlink>
        </w:p>
        <w:p w:rsidR="00330CEC" w:rsidRDefault="00330CEC" w:rsidP="00330CEC"/>
        <w:p w:rsidR="00330CEC" w:rsidRDefault="00330CEC" w:rsidP="00330CEC"/>
        <w:p w:rsidR="00330CEC" w:rsidRDefault="00330CEC" w:rsidP="00330CEC"/>
        <w:p w:rsidR="00330CEC" w:rsidRDefault="00330CEC" w:rsidP="00330CEC"/>
        <w:p w:rsidR="00330CEC" w:rsidRDefault="00330CEC" w:rsidP="00F56BF7">
          <w:pPr>
            <w:jc w:val="center"/>
          </w:pPr>
        </w:p>
        <w:p w:rsidR="00330CEC" w:rsidRDefault="00330CEC" w:rsidP="00330CEC">
          <w:pPr>
            <w:rPr>
              <w:bCs/>
              <w:szCs w:val="24"/>
            </w:rPr>
          </w:pPr>
        </w:p>
        <w:p w:rsidR="00330CEC" w:rsidRDefault="00987935" w:rsidP="00987935">
          <w:pPr>
            <w:jc w:val="center"/>
            <w:rPr>
              <w:bCs/>
              <w:szCs w:val="24"/>
            </w:rPr>
          </w:pPr>
          <w:r w:rsidRPr="00330CEC">
            <w:rPr>
              <w:noProof/>
              <w:lang w:eastAsia="ru-RU"/>
            </w:rPr>
            <w:drawing>
              <wp:inline distT="0" distB="0" distL="0" distR="0">
                <wp:extent cx="2315688" cy="937321"/>
                <wp:effectExtent l="0" t="0" r="8412" b="0"/>
                <wp:docPr id="3" name="Рисунок 3" descr="YM.Pro-logo.png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YM.Pro-logo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7882" cy="934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87935" w:rsidRDefault="00987935" w:rsidP="00330CEC">
          <w:pPr>
            <w:rPr>
              <w:bCs/>
              <w:szCs w:val="24"/>
            </w:rPr>
          </w:pPr>
        </w:p>
        <w:p w:rsidR="00987935" w:rsidRDefault="00987935" w:rsidP="00330CEC">
          <w:pPr>
            <w:rPr>
              <w:bCs/>
              <w:szCs w:val="24"/>
            </w:rPr>
          </w:pPr>
        </w:p>
        <w:p w:rsidR="00987935" w:rsidRDefault="00987935" w:rsidP="00330CEC">
          <w:pPr>
            <w:rPr>
              <w:bCs/>
              <w:szCs w:val="24"/>
            </w:rPr>
          </w:pPr>
        </w:p>
        <w:p w:rsidR="00987935" w:rsidRDefault="00987935" w:rsidP="00330CEC">
          <w:pPr>
            <w:rPr>
              <w:bCs/>
              <w:szCs w:val="24"/>
            </w:rPr>
          </w:pPr>
        </w:p>
        <w:p w:rsidR="006C4604" w:rsidRDefault="00330CEC" w:rsidP="00330CEC">
          <w:pPr>
            <w:jc w:val="center"/>
            <w:rPr>
              <w:b/>
              <w:color w:val="7030A0"/>
              <w:szCs w:val="24"/>
            </w:rPr>
          </w:pPr>
          <w:r>
            <w:rPr>
              <w:bCs/>
              <w:szCs w:val="24"/>
            </w:rPr>
            <w:t>201</w:t>
          </w:r>
          <w:r w:rsidR="00987935">
            <w:rPr>
              <w:bCs/>
              <w:szCs w:val="24"/>
            </w:rPr>
            <w:t>4</w:t>
          </w:r>
          <w:r>
            <w:rPr>
              <w:bCs/>
              <w:szCs w:val="24"/>
            </w:rPr>
            <w:t xml:space="preserve"> год</w:t>
          </w:r>
          <w:r w:rsidR="006C4604">
            <w:rPr>
              <w:bCs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</w:rPr>
        <w:id w:val="6908863"/>
        <w:docPartObj>
          <w:docPartGallery w:val="Table of Contents"/>
          <w:docPartUnique/>
        </w:docPartObj>
      </w:sdtPr>
      <w:sdtContent>
        <w:p w:rsidR="00F241F4" w:rsidRDefault="00F241F4">
          <w:pPr>
            <w:pStyle w:val="ae"/>
          </w:pPr>
          <w:r>
            <w:t>Оглавление</w:t>
          </w:r>
        </w:p>
        <w:p w:rsidR="000159BD" w:rsidRDefault="00885C33">
          <w:pPr>
            <w:pStyle w:val="1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r w:rsidRPr="00885C33">
            <w:fldChar w:fldCharType="begin"/>
          </w:r>
          <w:r w:rsidR="00F241F4" w:rsidRPr="009A6296">
            <w:instrText xml:space="preserve"> TOC \o "1-3" \h \z \u </w:instrText>
          </w:r>
          <w:r w:rsidRPr="00885C33">
            <w:fldChar w:fldCharType="separate"/>
          </w:r>
          <w:hyperlink w:anchor="_Toc382431690" w:history="1">
            <w:r w:rsidR="000159BD" w:rsidRPr="006A7682">
              <w:rPr>
                <w:rStyle w:val="a5"/>
                <w:noProof/>
              </w:rPr>
              <w:t xml:space="preserve">Перечень условий, </w:t>
            </w:r>
            <w:r w:rsidR="000159BD" w:rsidRPr="006A7682">
              <w:rPr>
                <w:rStyle w:val="a5"/>
                <w:rFonts w:eastAsia="Times New Roman" w:cs="Times New Roman"/>
                <w:noProof/>
                <w:lang w:eastAsia="ru-RU"/>
              </w:rPr>
              <w:t>необходимых для подключения услуги Youmagic.pro</w:t>
            </w:r>
            <w:r w:rsidR="000159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59BD">
              <w:rPr>
                <w:noProof/>
                <w:webHidden/>
              </w:rPr>
              <w:instrText xml:space="preserve"> PAGEREF _Toc382431690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BD" w:rsidRDefault="00885C33">
          <w:pPr>
            <w:pStyle w:val="2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1" w:history="1">
            <w:r w:rsidR="000159BD" w:rsidRPr="006A7682">
              <w:rPr>
                <w:rStyle w:val="a5"/>
                <w:noProof/>
              </w:rPr>
              <w:t xml:space="preserve">Правила предоставления тестового доступа </w:t>
            </w:r>
            <w:r w:rsidR="000159BD" w:rsidRPr="006A7682">
              <w:rPr>
                <w:rStyle w:val="a5"/>
                <w:noProof/>
                <w:lang w:val="en-US"/>
              </w:rPr>
              <w:t>Youmagic</w:t>
            </w:r>
            <w:r w:rsidR="000159BD" w:rsidRPr="006A7682">
              <w:rPr>
                <w:rStyle w:val="a5"/>
                <w:noProof/>
              </w:rPr>
              <w:t>.</w:t>
            </w:r>
            <w:r w:rsidR="000159BD" w:rsidRPr="006A7682">
              <w:rPr>
                <w:rStyle w:val="a5"/>
                <w:noProof/>
                <w:lang w:val="en-US"/>
              </w:rPr>
              <w:t>pro</w:t>
            </w:r>
            <w:r w:rsidR="000159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59BD">
              <w:rPr>
                <w:noProof/>
                <w:webHidden/>
              </w:rPr>
              <w:instrText xml:space="preserve"> PAGEREF _Toc382431691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BD" w:rsidRDefault="00885C33">
          <w:pPr>
            <w:pStyle w:val="2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2" w:history="1">
            <w:r w:rsidR="000159BD" w:rsidRPr="006A7682">
              <w:rPr>
                <w:rStyle w:val="a5"/>
                <w:noProof/>
              </w:rPr>
              <w:t xml:space="preserve">Личный кабинет администратора </w:t>
            </w:r>
            <w:r w:rsidR="000159BD" w:rsidRPr="006A7682">
              <w:rPr>
                <w:rStyle w:val="a5"/>
                <w:noProof/>
                <w:lang w:val="en-US"/>
              </w:rPr>
              <w:t>YMPro</w:t>
            </w:r>
            <w:r w:rsidR="000159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59BD">
              <w:rPr>
                <w:noProof/>
                <w:webHidden/>
              </w:rPr>
              <w:instrText xml:space="preserve"> PAGEREF _Toc382431692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BD" w:rsidRDefault="00885C33">
          <w:pPr>
            <w:pStyle w:val="1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3" w:history="1">
            <w:r w:rsidR="000159BD" w:rsidRPr="006A7682">
              <w:rPr>
                <w:rStyle w:val="a5"/>
                <w:noProof/>
              </w:rPr>
              <w:t xml:space="preserve">Настройка подключения </w:t>
            </w:r>
            <w:r w:rsidR="000159BD" w:rsidRPr="000159BD">
              <w:rPr>
                <w:rStyle w:val="a5"/>
                <w:b/>
                <w:noProof/>
              </w:rPr>
              <w:t>SIP ID YMPro</w:t>
            </w:r>
            <w:r w:rsidR="000159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59BD">
              <w:rPr>
                <w:noProof/>
                <w:webHidden/>
              </w:rPr>
              <w:instrText xml:space="preserve"> PAGEREF _Toc382431693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21"/>
            <w:tabs>
              <w:tab w:val="left" w:pos="66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4" w:history="1">
            <w:r w:rsidR="000159BD" w:rsidRPr="000159BD">
              <w:rPr>
                <w:rStyle w:val="a5"/>
                <w:rFonts w:cstheme="minorHAnsi"/>
                <w:noProof/>
              </w:rPr>
              <w:t>1.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 xml:space="preserve">Настройка личного кабинета </w:t>
            </w:r>
            <w:r w:rsidR="000159BD" w:rsidRPr="000159BD">
              <w:rPr>
                <w:rStyle w:val="a5"/>
                <w:rFonts w:cstheme="minorHAnsi"/>
                <w:noProof/>
                <w:lang w:val="en-US"/>
              </w:rPr>
              <w:t>YMPro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_Toc382431694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7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31"/>
            <w:tabs>
              <w:tab w:val="left" w:pos="110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5" w:history="1">
            <w:r w:rsidR="000159BD" w:rsidRPr="000159BD">
              <w:rPr>
                <w:rStyle w:val="a5"/>
                <w:rFonts w:cstheme="minorHAnsi"/>
                <w:noProof/>
              </w:rPr>
              <w:t>1.1.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>Настраиваем сотрудника.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_Toc382431695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7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31"/>
            <w:tabs>
              <w:tab w:val="left" w:pos="110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6" w:history="1">
            <w:r w:rsidR="000159BD" w:rsidRPr="000159BD">
              <w:rPr>
                <w:rStyle w:val="a5"/>
                <w:rFonts w:cstheme="minorHAnsi"/>
                <w:noProof/>
              </w:rPr>
              <w:t>1.2.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>Настраиваем входящие вызовы.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_Toc382431696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7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31"/>
            <w:tabs>
              <w:tab w:val="left" w:pos="110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7" w:history="1">
            <w:r w:rsidR="000159BD" w:rsidRPr="000159BD">
              <w:rPr>
                <w:rStyle w:val="a5"/>
                <w:rFonts w:cstheme="minorHAnsi"/>
                <w:noProof/>
              </w:rPr>
              <w:t>1.3.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 xml:space="preserve">Настраиваем определяемый номер при звонках с данного лицевого счета </w:t>
            </w:r>
            <w:r w:rsidR="000159BD" w:rsidRPr="000159BD">
              <w:rPr>
                <w:rStyle w:val="a5"/>
                <w:rFonts w:cstheme="minorHAnsi"/>
                <w:noProof/>
                <w:lang w:val="en-US"/>
              </w:rPr>
              <w:t>YMPro</w:t>
            </w:r>
            <w:r w:rsidR="000159BD" w:rsidRPr="000159BD">
              <w:rPr>
                <w:rStyle w:val="a5"/>
                <w:rFonts w:cstheme="minorHAnsi"/>
                <w:noProof/>
              </w:rPr>
              <w:t>.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_Toc382431697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8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1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8" w:history="1">
            <w:r w:rsidR="000159BD" w:rsidRPr="000159BD">
              <w:rPr>
                <w:rStyle w:val="a5"/>
                <w:noProof/>
              </w:rPr>
              <w:t xml:space="preserve">Настройка подключения </w:t>
            </w:r>
            <w:r w:rsidR="000159BD" w:rsidRPr="000159BD">
              <w:rPr>
                <w:rStyle w:val="a5"/>
                <w:b/>
                <w:noProof/>
                <w:lang w:val="en-US"/>
              </w:rPr>
              <w:t>VOIP</w:t>
            </w:r>
            <w:r w:rsidR="000159BD" w:rsidRPr="000159BD">
              <w:rPr>
                <w:rStyle w:val="a5"/>
                <w:b/>
                <w:noProof/>
              </w:rPr>
              <w:t>-</w:t>
            </w:r>
            <w:r w:rsidR="000159BD" w:rsidRPr="000159BD">
              <w:rPr>
                <w:rStyle w:val="a5"/>
                <w:b/>
                <w:noProof/>
                <w:lang w:val="en-US"/>
              </w:rPr>
              <w:t>Static</w:t>
            </w:r>
            <w:r w:rsidR="000159BD" w:rsidRPr="000159BD">
              <w:rPr>
                <w:rStyle w:val="a5"/>
                <w:b/>
                <w:noProof/>
              </w:rPr>
              <w:t xml:space="preserve"> YMPro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_Toc382431698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10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21"/>
            <w:tabs>
              <w:tab w:val="left" w:pos="66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699" w:history="1">
            <w:r w:rsidR="000159BD" w:rsidRPr="000159BD">
              <w:rPr>
                <w:rStyle w:val="a5"/>
                <w:rFonts w:cstheme="minorHAnsi"/>
                <w:noProof/>
              </w:rPr>
              <w:t>1.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>Настройка личного кабинета YMPro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_Toc382431699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10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31"/>
            <w:tabs>
              <w:tab w:val="left" w:pos="110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700" w:history="1">
            <w:r w:rsidR="000159BD" w:rsidRPr="000159BD">
              <w:rPr>
                <w:rStyle w:val="a5"/>
                <w:rFonts w:cstheme="minorHAnsi"/>
                <w:noProof/>
              </w:rPr>
              <w:t>1.1.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>Настраиваем сотрудника / Определяемый номер.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_Toc382431700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10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31"/>
            <w:tabs>
              <w:tab w:val="left" w:pos="1100"/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701" w:history="1">
            <w:r w:rsidR="000159BD" w:rsidRPr="000159BD">
              <w:rPr>
                <w:rStyle w:val="a5"/>
                <w:rFonts w:cstheme="minorHAnsi"/>
                <w:noProof/>
              </w:rPr>
              <w:t>1.2.</w:t>
            </w:r>
            <w:r w:rsidR="000159BD" w:rsidRPr="000159BD">
              <w:rPr>
                <w:noProof/>
                <w:sz w:val="22"/>
                <w:lang w:eastAsia="ru-RU"/>
              </w:rPr>
              <w:tab/>
            </w:r>
            <w:r w:rsidR="000159BD" w:rsidRPr="000159BD">
              <w:rPr>
                <w:rStyle w:val="a5"/>
                <w:rFonts w:cstheme="minorHAnsi"/>
                <w:noProof/>
              </w:rPr>
              <w:t>Настраиваем входящие вызовы.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_Toc382431701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11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2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702" w:history="1">
            <w:r w:rsidR="000159BD" w:rsidRPr="000159BD">
              <w:rPr>
                <w:rStyle w:val="a5"/>
                <w:noProof/>
              </w:rPr>
              <w:t xml:space="preserve">Памятка для подключения </w:t>
            </w:r>
            <w:r w:rsidR="000159BD" w:rsidRPr="000159BD">
              <w:rPr>
                <w:rStyle w:val="a5"/>
                <w:noProof/>
                <w:lang w:val="en-US"/>
              </w:rPr>
              <w:t>YMPro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_Toc382431702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12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0159BD" w:rsidRPr="000159BD" w:rsidRDefault="00885C33">
          <w:pPr>
            <w:pStyle w:val="21"/>
            <w:tabs>
              <w:tab w:val="right" w:leader="dot" w:pos="9345"/>
            </w:tabs>
            <w:rPr>
              <w:noProof/>
              <w:sz w:val="22"/>
              <w:lang w:eastAsia="ru-RU"/>
            </w:rPr>
          </w:pPr>
          <w:hyperlink w:anchor="_Toc382431703" w:history="1">
            <w:r w:rsidR="000159BD" w:rsidRPr="000159BD">
              <w:rPr>
                <w:rStyle w:val="a5"/>
                <w:rFonts w:cstheme="minorHAnsi"/>
                <w:noProof/>
              </w:rPr>
              <w:t xml:space="preserve">Если у вас не работает входящая/исходящая связь в </w:t>
            </w:r>
            <w:r w:rsidR="000159BD" w:rsidRPr="000159BD">
              <w:rPr>
                <w:rStyle w:val="a5"/>
                <w:rFonts w:cstheme="minorHAnsi"/>
                <w:noProof/>
                <w:lang w:val="en-US"/>
              </w:rPr>
              <w:t>YMPro</w:t>
            </w:r>
            <w:r w:rsidR="000159BD" w:rsidRPr="000159BD">
              <w:rPr>
                <w:noProof/>
                <w:webHidden/>
              </w:rPr>
              <w:tab/>
            </w:r>
            <w:r w:rsidRPr="000159BD">
              <w:rPr>
                <w:noProof/>
                <w:webHidden/>
              </w:rPr>
              <w:fldChar w:fldCharType="begin"/>
            </w:r>
            <w:r w:rsidR="000159BD" w:rsidRPr="000159BD">
              <w:rPr>
                <w:noProof/>
                <w:webHidden/>
              </w:rPr>
              <w:instrText xml:space="preserve"> PAGEREF _Toc382431703 \h </w:instrText>
            </w:r>
            <w:r w:rsidRPr="000159BD">
              <w:rPr>
                <w:noProof/>
                <w:webHidden/>
              </w:rPr>
            </w:r>
            <w:r w:rsidRPr="000159BD">
              <w:rPr>
                <w:noProof/>
                <w:webHidden/>
              </w:rPr>
              <w:fldChar w:fldCharType="separate"/>
            </w:r>
            <w:r w:rsidR="00E851AD">
              <w:rPr>
                <w:noProof/>
                <w:webHidden/>
              </w:rPr>
              <w:t>14</w:t>
            </w:r>
            <w:r w:rsidRPr="000159BD">
              <w:rPr>
                <w:noProof/>
                <w:webHidden/>
              </w:rPr>
              <w:fldChar w:fldCharType="end"/>
            </w:r>
          </w:hyperlink>
        </w:p>
        <w:p w:rsidR="00F241F4" w:rsidRDefault="00885C33">
          <w:r w:rsidRPr="009A6296">
            <w:fldChar w:fldCharType="end"/>
          </w:r>
        </w:p>
      </w:sdtContent>
    </w:sdt>
    <w:p w:rsidR="001A341C" w:rsidRPr="001A341C" w:rsidRDefault="001A341C" w:rsidP="001A341C">
      <w:pPr>
        <w:rPr>
          <w:rFonts w:eastAsiaTheme="majorEastAsia"/>
          <w:sz w:val="28"/>
          <w:szCs w:val="28"/>
        </w:rPr>
      </w:pPr>
      <w:r w:rsidRPr="001A341C">
        <w:br w:type="page"/>
      </w:r>
    </w:p>
    <w:p w:rsidR="00E40FBE" w:rsidRPr="00B455A4" w:rsidRDefault="00E40FBE" w:rsidP="00C20C8E">
      <w:pPr>
        <w:pStyle w:val="1"/>
        <w:spacing w:after="360"/>
        <w:jc w:val="center"/>
      </w:pPr>
      <w:bookmarkStart w:id="1" w:name="_Toc382431690"/>
      <w:r w:rsidRPr="00F241F4">
        <w:lastRenderedPageBreak/>
        <w:t xml:space="preserve">Перечень условий, </w:t>
      </w:r>
      <w:r w:rsidRPr="00C20C8E">
        <w:rPr>
          <w:rFonts w:asciiTheme="minorHAnsi" w:eastAsia="Times New Roman" w:hAnsiTheme="minorHAnsi" w:cs="Times New Roman"/>
          <w:szCs w:val="32"/>
          <w:lang w:eastAsia="ru-RU"/>
        </w:rPr>
        <w:t xml:space="preserve">необходимых для подключения услуги </w:t>
      </w:r>
      <w:bookmarkEnd w:id="0"/>
      <w:proofErr w:type="spellStart"/>
      <w:r w:rsidR="00B455A4" w:rsidRPr="00C20C8E">
        <w:rPr>
          <w:rFonts w:asciiTheme="minorHAnsi" w:eastAsia="Times New Roman" w:hAnsiTheme="minorHAnsi" w:cs="Times New Roman"/>
          <w:szCs w:val="32"/>
          <w:lang w:eastAsia="ru-RU"/>
        </w:rPr>
        <w:t>Y</w:t>
      </w:r>
      <w:r w:rsidR="00C20C8E" w:rsidRPr="00C20C8E">
        <w:rPr>
          <w:rFonts w:asciiTheme="minorHAnsi" w:eastAsia="Times New Roman" w:hAnsiTheme="minorHAnsi" w:cs="Times New Roman"/>
          <w:szCs w:val="32"/>
          <w:lang w:eastAsia="ru-RU"/>
        </w:rPr>
        <w:t>oumagic.pro</w:t>
      </w:r>
      <w:bookmarkEnd w:id="1"/>
      <w:proofErr w:type="spellEnd"/>
    </w:p>
    <w:p w:rsidR="00866525" w:rsidRDefault="00866525" w:rsidP="009B0476">
      <w:pPr>
        <w:pStyle w:val="a6"/>
        <w:numPr>
          <w:ilvl w:val="0"/>
          <w:numId w:val="12"/>
        </w:numPr>
        <w:spacing w:line="276" w:lineRule="auto"/>
      </w:pPr>
      <w:bookmarkStart w:id="2" w:name="OLE_LINK21"/>
      <w:bookmarkStart w:id="3" w:name="OLE_LINK22"/>
      <w:bookmarkStart w:id="4" w:name="OLE_LINK23"/>
      <w:r w:rsidRPr="009C3EA5">
        <w:rPr>
          <w:b/>
          <w:color w:val="7030A0"/>
        </w:rPr>
        <w:t>IP-адрес S</w:t>
      </w:r>
      <w:r w:rsidRPr="009C3EA5">
        <w:rPr>
          <w:b/>
          <w:color w:val="7030A0"/>
          <w:lang w:val="en-US"/>
        </w:rPr>
        <w:t>IP</w:t>
      </w:r>
      <w:r w:rsidRPr="009C3EA5">
        <w:rPr>
          <w:b/>
          <w:color w:val="7030A0"/>
        </w:rPr>
        <w:t xml:space="preserve"> сервера</w:t>
      </w:r>
      <w:r w:rsidR="009C3EA5">
        <w:rPr>
          <w:b/>
          <w:color w:val="7030A0"/>
        </w:rPr>
        <w:t>:</w:t>
      </w:r>
      <w:r>
        <w:t xml:space="preserve"> </w:t>
      </w:r>
      <w:proofErr w:type="spellStart"/>
      <w:r>
        <w:rPr>
          <w:lang w:val="en-US"/>
        </w:rPr>
        <w:t>voip</w:t>
      </w:r>
      <w:proofErr w:type="spellEnd"/>
      <w:r>
        <w:t>.</w:t>
      </w:r>
      <w:proofErr w:type="spellStart"/>
      <w:r>
        <w:rPr>
          <w:lang w:val="en-US"/>
        </w:rPr>
        <w:t>mtt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 xml:space="preserve"> (80.75.132.66);</w:t>
      </w:r>
    </w:p>
    <w:p w:rsidR="00866525" w:rsidRDefault="00866525" w:rsidP="009B0476">
      <w:pPr>
        <w:pStyle w:val="a6"/>
        <w:numPr>
          <w:ilvl w:val="0"/>
          <w:numId w:val="12"/>
        </w:numPr>
        <w:spacing w:line="276" w:lineRule="auto"/>
      </w:pPr>
      <w:r w:rsidRPr="009C3EA5">
        <w:rPr>
          <w:b/>
          <w:color w:val="7030A0"/>
        </w:rPr>
        <w:t>Протокол:</w:t>
      </w:r>
      <w:r>
        <w:t xml:space="preserve"> SIP;</w:t>
      </w:r>
    </w:p>
    <w:p w:rsidR="00866525" w:rsidRDefault="00866525" w:rsidP="00A1346D">
      <w:pPr>
        <w:pStyle w:val="a6"/>
        <w:numPr>
          <w:ilvl w:val="0"/>
          <w:numId w:val="12"/>
        </w:numPr>
        <w:spacing w:after="0"/>
        <w:ind w:left="714" w:hanging="357"/>
      </w:pPr>
      <w:r w:rsidRPr="009C3EA5">
        <w:rPr>
          <w:b/>
          <w:color w:val="7030A0"/>
        </w:rPr>
        <w:t>Транспортный протокол:</w:t>
      </w:r>
      <w:r>
        <w:t xml:space="preserve"> </w:t>
      </w:r>
      <w:r>
        <w:rPr>
          <w:lang w:val="en-US"/>
        </w:rPr>
        <w:t>UDP</w:t>
      </w:r>
      <w:r>
        <w:t>;</w:t>
      </w:r>
    </w:p>
    <w:p w:rsidR="00B455A4" w:rsidRPr="002A1A33" w:rsidRDefault="00B455A4" w:rsidP="002A1A33">
      <w:pPr>
        <w:rPr>
          <w:b/>
          <w:color w:val="7030A0"/>
          <w:szCs w:val="24"/>
        </w:rPr>
      </w:pPr>
      <w:bookmarkStart w:id="5" w:name="OLE_LINK65"/>
      <w:bookmarkStart w:id="6" w:name="OLE_LINK66"/>
      <w:bookmarkStart w:id="7" w:name="OLE_LINK67"/>
      <w:bookmarkEnd w:id="2"/>
      <w:bookmarkEnd w:id="3"/>
      <w:bookmarkEnd w:id="4"/>
      <w:r w:rsidRPr="00866525">
        <w:rPr>
          <w:b/>
          <w:color w:val="FF0000"/>
          <w:sz w:val="28"/>
          <w:szCs w:val="28"/>
        </w:rPr>
        <w:t>!</w:t>
      </w:r>
      <w:r w:rsidRPr="00866525">
        <w:rPr>
          <w:color w:val="7030A0"/>
          <w:sz w:val="28"/>
          <w:szCs w:val="28"/>
        </w:rPr>
        <w:t xml:space="preserve"> </w:t>
      </w:r>
      <w:r w:rsidRPr="002A11A5">
        <w:rPr>
          <w:szCs w:val="24"/>
        </w:rPr>
        <w:t xml:space="preserve">Для использования </w:t>
      </w:r>
      <w:r w:rsidR="005A16F1" w:rsidRPr="002A11A5">
        <w:rPr>
          <w:szCs w:val="24"/>
          <w:lang w:val="en-US"/>
        </w:rPr>
        <w:t>TCP</w:t>
      </w:r>
      <w:r w:rsidR="005A16F1" w:rsidRPr="002A11A5">
        <w:rPr>
          <w:szCs w:val="24"/>
        </w:rPr>
        <w:t>, необходимо завести обращение в «Поддержку» из личного кабинета с просьбой</w:t>
      </w:r>
      <w:r w:rsidR="0006348B" w:rsidRPr="002A11A5">
        <w:rPr>
          <w:szCs w:val="24"/>
        </w:rPr>
        <w:t xml:space="preserve"> включить </w:t>
      </w:r>
      <w:r w:rsidR="005A16F1" w:rsidRPr="002A11A5">
        <w:rPr>
          <w:szCs w:val="24"/>
          <w:lang w:val="en-US"/>
        </w:rPr>
        <w:t>TCP</w:t>
      </w:r>
      <w:r w:rsidR="002A1A33" w:rsidRPr="002A11A5">
        <w:rPr>
          <w:szCs w:val="24"/>
        </w:rPr>
        <w:t>, либо по запросу через менеджера ОАО «МТТ».</w:t>
      </w:r>
    </w:p>
    <w:p w:rsidR="00866525" w:rsidRPr="00866525" w:rsidRDefault="00866525" w:rsidP="00A1346D">
      <w:pPr>
        <w:pStyle w:val="a6"/>
        <w:numPr>
          <w:ilvl w:val="0"/>
          <w:numId w:val="12"/>
        </w:numPr>
        <w:spacing w:after="0"/>
        <w:ind w:left="714" w:hanging="357"/>
      </w:pPr>
      <w:bookmarkStart w:id="8" w:name="OLE_LINK24"/>
      <w:bookmarkStart w:id="9" w:name="OLE_LINK25"/>
      <w:r w:rsidRPr="009C3EA5">
        <w:rPr>
          <w:b/>
          <w:color w:val="7030A0"/>
        </w:rPr>
        <w:t>Порт:</w:t>
      </w:r>
      <w:r>
        <w:t xml:space="preserve"> 5060 </w:t>
      </w:r>
      <w:r>
        <w:rPr>
          <w:lang w:val="en-US"/>
        </w:rPr>
        <w:t>UDP</w:t>
      </w:r>
      <w:r w:rsidR="002A1A33">
        <w:t>;</w:t>
      </w:r>
    </w:p>
    <w:bookmarkEnd w:id="8"/>
    <w:bookmarkEnd w:id="9"/>
    <w:p w:rsidR="00E17E87" w:rsidRDefault="00E17E87" w:rsidP="00A1346D">
      <w:pPr>
        <w:spacing w:after="0"/>
        <w:contextualSpacing/>
        <w:rPr>
          <w:szCs w:val="24"/>
        </w:rPr>
      </w:pPr>
      <w:r w:rsidRPr="00E17E87">
        <w:rPr>
          <w:b/>
          <w:color w:val="FF0000"/>
          <w:sz w:val="28"/>
          <w:szCs w:val="28"/>
        </w:rPr>
        <w:t>!</w:t>
      </w:r>
      <w:r>
        <w:rPr>
          <w:b/>
          <w:color w:val="7030A0"/>
          <w:szCs w:val="24"/>
        </w:rPr>
        <w:t xml:space="preserve"> </w:t>
      </w:r>
      <w:r w:rsidRPr="002A11A5">
        <w:rPr>
          <w:szCs w:val="24"/>
        </w:rPr>
        <w:t xml:space="preserve">Если </w:t>
      </w:r>
      <w:r w:rsidR="002A1A33" w:rsidRPr="002A11A5">
        <w:rPr>
          <w:szCs w:val="24"/>
        </w:rPr>
        <w:t>Вам необходимо использовать</w:t>
      </w:r>
      <w:r w:rsidRPr="002A11A5">
        <w:rPr>
          <w:szCs w:val="24"/>
        </w:rPr>
        <w:t xml:space="preserve"> нестандартный </w:t>
      </w:r>
      <w:r w:rsidRPr="002A11A5">
        <w:rPr>
          <w:szCs w:val="24"/>
          <w:lang w:val="en-US"/>
        </w:rPr>
        <w:t>sip</w:t>
      </w:r>
      <w:r w:rsidRPr="002A11A5">
        <w:rPr>
          <w:szCs w:val="24"/>
        </w:rPr>
        <w:t xml:space="preserve"> порт, </w:t>
      </w:r>
      <w:r w:rsidR="00D02785">
        <w:rPr>
          <w:szCs w:val="24"/>
        </w:rPr>
        <w:t>требуется</w:t>
      </w:r>
      <w:r w:rsidR="002A1A33" w:rsidRPr="002A11A5">
        <w:rPr>
          <w:szCs w:val="24"/>
        </w:rPr>
        <w:t xml:space="preserve"> завести обращение в «Поддержку» из личного кабинета с просьбой изменить порт, либо по запросу через менеджера ОАО «МТТ».</w:t>
      </w:r>
    </w:p>
    <w:p w:rsidR="00B52F55" w:rsidRPr="009B0476" w:rsidRDefault="00B52F55" w:rsidP="00B52F55">
      <w:pPr>
        <w:pStyle w:val="a6"/>
        <w:numPr>
          <w:ilvl w:val="0"/>
          <w:numId w:val="12"/>
        </w:numPr>
        <w:ind w:left="714" w:hanging="357"/>
        <w:contextualSpacing w:val="0"/>
        <w:rPr>
          <w:szCs w:val="24"/>
        </w:rPr>
      </w:pPr>
      <w:bookmarkStart w:id="10" w:name="OLE_LINK29"/>
      <w:bookmarkStart w:id="11" w:name="OLE_LINK30"/>
      <w:bookmarkStart w:id="12" w:name="OLE_LINK31"/>
      <w:bookmarkEnd w:id="5"/>
      <w:bookmarkEnd w:id="6"/>
      <w:bookmarkEnd w:id="7"/>
      <w:r w:rsidRPr="009B23AF">
        <w:rPr>
          <w:b/>
          <w:color w:val="7030A0"/>
          <w:szCs w:val="24"/>
        </w:rPr>
        <w:t>Правила набора номера.</w:t>
      </w:r>
      <w:r>
        <w:rPr>
          <w:szCs w:val="24"/>
        </w:rPr>
        <w:t xml:space="preserve"> </w:t>
      </w:r>
      <w:r>
        <w:t xml:space="preserve">Формат </w:t>
      </w:r>
      <w:proofErr w:type="spellStart"/>
      <w:r>
        <w:t>Б-номеров</w:t>
      </w:r>
      <w:proofErr w:type="spellEnd"/>
      <w:r>
        <w:t xml:space="preserve">. </w:t>
      </w:r>
      <w:r>
        <w:rPr>
          <w:szCs w:val="24"/>
        </w:rPr>
        <w:t>В</w:t>
      </w:r>
      <w:r w:rsidRPr="00CC59B0">
        <w:rPr>
          <w:szCs w:val="24"/>
        </w:rPr>
        <w:t>ызовы</w:t>
      </w:r>
      <w:r>
        <w:rPr>
          <w:szCs w:val="24"/>
        </w:rPr>
        <w:t xml:space="preserve"> необходимо</w:t>
      </w:r>
      <w:r w:rsidRPr="00CC59B0">
        <w:rPr>
          <w:szCs w:val="24"/>
        </w:rPr>
        <w:t xml:space="preserve"> совершать в международном формате Е.164</w:t>
      </w:r>
      <w:r>
        <w:rPr>
          <w:szCs w:val="24"/>
        </w:rPr>
        <w:t xml:space="preserve">. </w:t>
      </w:r>
    </w:p>
    <w:p w:rsidR="00B52F55" w:rsidRDefault="00B52F55" w:rsidP="00B52F55">
      <w:pPr>
        <w:pStyle w:val="a6"/>
        <w:numPr>
          <w:ilvl w:val="0"/>
          <w:numId w:val="17"/>
        </w:numPr>
        <w:rPr>
          <w:szCs w:val="24"/>
        </w:rPr>
      </w:pPr>
      <w:r w:rsidRPr="009B0476">
        <w:rPr>
          <w:b/>
          <w:u w:val="single"/>
        </w:rPr>
        <w:t>Для звонков по России</w:t>
      </w:r>
      <w:r w:rsidRPr="001A565C">
        <w:t xml:space="preserve"> номер</w:t>
      </w:r>
      <w:r w:rsidRPr="00CC59B0">
        <w:rPr>
          <w:szCs w:val="24"/>
        </w:rPr>
        <w:t xml:space="preserve"> необходимо набирать</w:t>
      </w:r>
      <w:r>
        <w:rPr>
          <w:szCs w:val="24"/>
        </w:rPr>
        <w:t xml:space="preserve"> в формате:</w:t>
      </w:r>
    </w:p>
    <w:p w:rsidR="00B52F55" w:rsidRDefault="00B52F55" w:rsidP="00B52F55">
      <w:pPr>
        <w:pStyle w:val="a6"/>
        <w:rPr>
          <w:b/>
          <w:color w:val="7030A0"/>
          <w:sz w:val="28"/>
          <w:szCs w:val="28"/>
        </w:rPr>
      </w:pPr>
      <w:r w:rsidRPr="00FC5BF9">
        <w:rPr>
          <w:b/>
          <w:color w:val="7030A0"/>
          <w:sz w:val="28"/>
          <w:szCs w:val="28"/>
        </w:rPr>
        <w:t>+7</w:t>
      </w:r>
      <w:r>
        <w:rPr>
          <w:b/>
          <w:color w:val="7030A0"/>
          <w:sz w:val="28"/>
          <w:szCs w:val="28"/>
        </w:rPr>
        <w:t xml:space="preserve"> - код города </w:t>
      </w:r>
      <w:r w:rsidRPr="0091133B">
        <w:rPr>
          <w:b/>
          <w:color w:val="7030A0"/>
          <w:sz w:val="28"/>
          <w:szCs w:val="28"/>
        </w:rPr>
        <w:t>или мобильной сети</w:t>
      </w:r>
      <w:r>
        <w:t xml:space="preserve"> </w:t>
      </w:r>
      <w:r>
        <w:rPr>
          <w:b/>
          <w:color w:val="7030A0"/>
          <w:sz w:val="28"/>
          <w:szCs w:val="28"/>
        </w:rPr>
        <w:t xml:space="preserve">- номер абонента </w:t>
      </w:r>
      <w:r>
        <w:t>(11 цифр)</w:t>
      </w:r>
    </w:p>
    <w:p w:rsidR="00B52F55" w:rsidRPr="0091133B" w:rsidRDefault="00B52F55" w:rsidP="00B52F55">
      <w:pPr>
        <w:pStyle w:val="a6"/>
        <w:rPr>
          <w:sz w:val="28"/>
          <w:szCs w:val="28"/>
        </w:rPr>
      </w:pPr>
      <w:r w:rsidRPr="0091133B">
        <w:rPr>
          <w:sz w:val="28"/>
          <w:szCs w:val="28"/>
        </w:rPr>
        <w:t>или</w:t>
      </w:r>
    </w:p>
    <w:p w:rsidR="00B52F55" w:rsidRDefault="00B52F55" w:rsidP="00B52F55">
      <w:pPr>
        <w:pStyle w:val="a6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8 -</w:t>
      </w:r>
      <w:r w:rsidRPr="00FC5BF9">
        <w:rPr>
          <w:b/>
          <w:color w:val="7030A0"/>
          <w:sz w:val="28"/>
          <w:szCs w:val="28"/>
        </w:rPr>
        <w:t xml:space="preserve"> код города </w:t>
      </w:r>
      <w:r w:rsidRPr="0091133B">
        <w:rPr>
          <w:b/>
          <w:color w:val="7030A0"/>
          <w:sz w:val="28"/>
          <w:szCs w:val="28"/>
        </w:rPr>
        <w:t>или мобильной сети</w:t>
      </w:r>
      <w:r>
        <w:t xml:space="preserve"> -</w:t>
      </w:r>
      <w:r w:rsidRPr="00FC5BF9">
        <w:rPr>
          <w:b/>
          <w:color w:val="7030A0"/>
          <w:sz w:val="28"/>
          <w:szCs w:val="28"/>
        </w:rPr>
        <w:t xml:space="preserve"> номер абонента</w:t>
      </w:r>
      <w:r>
        <w:rPr>
          <w:b/>
          <w:color w:val="7030A0"/>
          <w:sz w:val="28"/>
          <w:szCs w:val="28"/>
        </w:rPr>
        <w:t xml:space="preserve"> </w:t>
      </w:r>
      <w:r>
        <w:t>(11 цифр)</w:t>
      </w:r>
    </w:p>
    <w:p w:rsidR="00B52F55" w:rsidRPr="009B0476" w:rsidRDefault="00B52F55" w:rsidP="00B52F55">
      <w:pPr>
        <w:pStyle w:val="a6"/>
        <w:contextualSpacing w:val="0"/>
      </w:pPr>
      <w:r>
        <w:rPr>
          <w:szCs w:val="24"/>
        </w:rPr>
        <w:t xml:space="preserve">Например, </w:t>
      </w:r>
      <w:r w:rsidRPr="009B0476">
        <w:rPr>
          <w:b/>
        </w:rPr>
        <w:t>89206984712 или +78005559000</w:t>
      </w:r>
      <w:r>
        <w:t>;</w:t>
      </w:r>
    </w:p>
    <w:p w:rsidR="00B52F55" w:rsidRDefault="00B52F55" w:rsidP="00B52F55">
      <w:pPr>
        <w:pStyle w:val="a6"/>
        <w:numPr>
          <w:ilvl w:val="0"/>
          <w:numId w:val="17"/>
        </w:numPr>
        <w:rPr>
          <w:szCs w:val="24"/>
        </w:rPr>
      </w:pPr>
      <w:r w:rsidRPr="009B0476">
        <w:rPr>
          <w:b/>
          <w:szCs w:val="24"/>
          <w:u w:val="single"/>
        </w:rPr>
        <w:t>Для международных звонков</w:t>
      </w:r>
      <w:r>
        <w:rPr>
          <w:szCs w:val="24"/>
        </w:rPr>
        <w:t xml:space="preserve"> </w:t>
      </w:r>
      <w:r w:rsidRPr="00CC59B0">
        <w:rPr>
          <w:szCs w:val="24"/>
        </w:rPr>
        <w:t xml:space="preserve">номер необходимо набирать </w:t>
      </w:r>
      <w:r>
        <w:rPr>
          <w:szCs w:val="24"/>
        </w:rPr>
        <w:t xml:space="preserve">в формате: </w:t>
      </w:r>
    </w:p>
    <w:p w:rsidR="00B52F55" w:rsidRDefault="00B52F55" w:rsidP="00B52F55">
      <w:pPr>
        <w:pStyle w:val="a6"/>
        <w:rPr>
          <w:b/>
          <w:color w:val="7030A0"/>
          <w:sz w:val="28"/>
          <w:szCs w:val="28"/>
        </w:rPr>
      </w:pPr>
      <w:r w:rsidRPr="00FC5BF9">
        <w:rPr>
          <w:b/>
          <w:color w:val="7030A0"/>
          <w:sz w:val="28"/>
          <w:szCs w:val="28"/>
        </w:rPr>
        <w:t>+</w:t>
      </w:r>
      <w:r>
        <w:rPr>
          <w:b/>
          <w:color w:val="7030A0"/>
          <w:sz w:val="28"/>
          <w:szCs w:val="28"/>
        </w:rPr>
        <w:t xml:space="preserve"> - </w:t>
      </w:r>
      <w:r w:rsidRPr="00FC5BF9">
        <w:rPr>
          <w:b/>
          <w:color w:val="7030A0"/>
          <w:sz w:val="28"/>
          <w:szCs w:val="28"/>
        </w:rPr>
        <w:t>код страны</w:t>
      </w:r>
      <w:r>
        <w:rPr>
          <w:b/>
          <w:color w:val="7030A0"/>
          <w:sz w:val="28"/>
          <w:szCs w:val="28"/>
        </w:rPr>
        <w:t xml:space="preserve"> - код города </w:t>
      </w:r>
      <w:r w:rsidRPr="0091133B">
        <w:rPr>
          <w:b/>
          <w:color w:val="7030A0"/>
          <w:sz w:val="28"/>
          <w:szCs w:val="28"/>
        </w:rPr>
        <w:t>или мобильной сети</w:t>
      </w:r>
      <w:r>
        <w:rPr>
          <w:b/>
          <w:color w:val="7030A0"/>
          <w:sz w:val="28"/>
          <w:szCs w:val="28"/>
        </w:rPr>
        <w:t xml:space="preserve"> - номер абонента</w:t>
      </w:r>
    </w:p>
    <w:p w:rsidR="00B52F55" w:rsidRPr="009B0476" w:rsidRDefault="00B52F55" w:rsidP="00B52F55">
      <w:pPr>
        <w:pStyle w:val="a6"/>
        <w:rPr>
          <w:sz w:val="28"/>
          <w:szCs w:val="28"/>
        </w:rPr>
      </w:pPr>
      <w:r w:rsidRPr="009B0476">
        <w:rPr>
          <w:sz w:val="28"/>
          <w:szCs w:val="28"/>
        </w:rPr>
        <w:t>или</w:t>
      </w:r>
    </w:p>
    <w:p w:rsidR="00B52F55" w:rsidRDefault="00B52F55" w:rsidP="00B52F55">
      <w:pPr>
        <w:pStyle w:val="a6"/>
        <w:rPr>
          <w:b/>
          <w:color w:val="7030A0"/>
          <w:sz w:val="28"/>
          <w:szCs w:val="28"/>
        </w:rPr>
      </w:pPr>
      <w:r w:rsidRPr="00FC5BF9">
        <w:rPr>
          <w:b/>
          <w:color w:val="7030A0"/>
          <w:sz w:val="28"/>
          <w:szCs w:val="28"/>
        </w:rPr>
        <w:t xml:space="preserve">810 </w:t>
      </w:r>
      <w:r>
        <w:rPr>
          <w:b/>
          <w:color w:val="7030A0"/>
          <w:sz w:val="28"/>
          <w:szCs w:val="28"/>
        </w:rPr>
        <w:t>-</w:t>
      </w:r>
      <w:r w:rsidRPr="00FC5BF9">
        <w:rPr>
          <w:b/>
          <w:color w:val="7030A0"/>
          <w:sz w:val="28"/>
          <w:szCs w:val="28"/>
        </w:rPr>
        <w:t xml:space="preserve"> код страны </w:t>
      </w:r>
      <w:r>
        <w:rPr>
          <w:b/>
          <w:color w:val="7030A0"/>
          <w:sz w:val="28"/>
          <w:szCs w:val="28"/>
        </w:rPr>
        <w:t>-</w:t>
      </w:r>
      <w:r w:rsidRPr="00FC5BF9">
        <w:rPr>
          <w:b/>
          <w:color w:val="7030A0"/>
          <w:sz w:val="28"/>
          <w:szCs w:val="28"/>
        </w:rPr>
        <w:t xml:space="preserve"> код города</w:t>
      </w:r>
      <w:r>
        <w:rPr>
          <w:b/>
          <w:color w:val="7030A0"/>
          <w:sz w:val="28"/>
          <w:szCs w:val="28"/>
        </w:rPr>
        <w:t xml:space="preserve"> </w:t>
      </w:r>
      <w:r w:rsidRPr="0091133B">
        <w:rPr>
          <w:b/>
          <w:color w:val="7030A0"/>
          <w:sz w:val="28"/>
          <w:szCs w:val="28"/>
        </w:rPr>
        <w:t>или мобильной сети</w:t>
      </w:r>
      <w:r w:rsidRPr="00FC5BF9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-</w:t>
      </w:r>
      <w:r w:rsidRPr="00FC5BF9">
        <w:rPr>
          <w:b/>
          <w:color w:val="7030A0"/>
          <w:sz w:val="28"/>
          <w:szCs w:val="28"/>
        </w:rPr>
        <w:t xml:space="preserve"> номер абонента</w:t>
      </w:r>
    </w:p>
    <w:p w:rsidR="00B52F55" w:rsidRPr="00B52F55" w:rsidRDefault="00B52F55" w:rsidP="00B52F55">
      <w:pPr>
        <w:pStyle w:val="a6"/>
        <w:rPr>
          <w:b/>
          <w:szCs w:val="24"/>
        </w:rPr>
      </w:pPr>
      <w:r>
        <w:rPr>
          <w:szCs w:val="24"/>
        </w:rPr>
        <w:t>Н</w:t>
      </w:r>
      <w:r w:rsidRPr="000571A7">
        <w:rPr>
          <w:szCs w:val="24"/>
        </w:rPr>
        <w:t>апример</w:t>
      </w:r>
      <w:r>
        <w:rPr>
          <w:szCs w:val="24"/>
        </w:rPr>
        <w:t xml:space="preserve">, для звонка на Украину </w:t>
      </w:r>
      <w:r w:rsidRPr="00A21B05">
        <w:rPr>
          <w:rFonts w:cstheme="minorHAnsi"/>
          <w:szCs w:val="24"/>
        </w:rPr>
        <w:t xml:space="preserve">(код страны </w:t>
      </w:r>
      <w:r w:rsidRPr="00A21B05">
        <w:rPr>
          <w:rFonts w:cstheme="minorHAnsi"/>
          <w:bCs/>
          <w:szCs w:val="24"/>
        </w:rPr>
        <w:t>380</w:t>
      </w:r>
      <w:r w:rsidRPr="00A21B05">
        <w:rPr>
          <w:rFonts w:cstheme="minorHAnsi"/>
          <w:szCs w:val="24"/>
        </w:rPr>
        <w:t>)</w:t>
      </w:r>
      <w:r>
        <w:rPr>
          <w:rFonts w:cstheme="minorHAnsi"/>
          <w:szCs w:val="24"/>
        </w:rPr>
        <w:t xml:space="preserve"> </w:t>
      </w:r>
      <w:r>
        <w:rPr>
          <w:rFonts w:cstheme="minorHAnsi"/>
          <w:b/>
          <w:szCs w:val="24"/>
        </w:rPr>
        <w:t>+3800975797979 или</w:t>
      </w:r>
      <w:r w:rsidRPr="000571A7">
        <w:rPr>
          <w:rFonts w:cstheme="minorHAnsi"/>
          <w:b/>
          <w:szCs w:val="24"/>
        </w:rPr>
        <w:t xml:space="preserve"> 8103800975797979</w:t>
      </w:r>
      <w:r w:rsidRPr="000571A7">
        <w:rPr>
          <w:b/>
          <w:szCs w:val="24"/>
        </w:rPr>
        <w:t>;</w:t>
      </w:r>
    </w:p>
    <w:bookmarkEnd w:id="10"/>
    <w:bookmarkEnd w:id="11"/>
    <w:bookmarkEnd w:id="12"/>
    <w:p w:rsidR="00FC0B22" w:rsidRPr="009C3EA5" w:rsidRDefault="009C3EA5" w:rsidP="009C3EA5">
      <w:pPr>
        <w:pStyle w:val="a6"/>
        <w:numPr>
          <w:ilvl w:val="0"/>
          <w:numId w:val="12"/>
        </w:numPr>
        <w:spacing w:after="120"/>
        <w:rPr>
          <w:szCs w:val="24"/>
          <w:lang w:val="en-US"/>
        </w:rPr>
      </w:pPr>
      <w:r w:rsidRPr="009C3EA5">
        <w:rPr>
          <w:b/>
          <w:color w:val="7030A0"/>
        </w:rPr>
        <w:t>Факс</w:t>
      </w:r>
      <w:r w:rsidRPr="009C3EA5">
        <w:rPr>
          <w:b/>
          <w:color w:val="7030A0"/>
          <w:lang w:val="en-US"/>
        </w:rPr>
        <w:t xml:space="preserve"> </w:t>
      </w:r>
      <w:r w:rsidRPr="009C3EA5">
        <w:rPr>
          <w:b/>
          <w:color w:val="7030A0"/>
        </w:rPr>
        <w:t>протокол</w:t>
      </w:r>
      <w:r w:rsidRPr="009C3EA5">
        <w:rPr>
          <w:b/>
          <w:color w:val="7030A0"/>
          <w:lang w:val="en-US"/>
        </w:rPr>
        <w:t>:</w:t>
      </w:r>
      <w:r>
        <w:rPr>
          <w:lang w:val="en-US"/>
        </w:rPr>
        <w:t xml:space="preserve"> T38</w:t>
      </w:r>
      <w:r>
        <w:t>;</w:t>
      </w:r>
    </w:p>
    <w:p w:rsidR="00544FAD" w:rsidRPr="009C3EA5" w:rsidRDefault="00E40FBE" w:rsidP="009C3EA5">
      <w:pPr>
        <w:pStyle w:val="a6"/>
        <w:numPr>
          <w:ilvl w:val="0"/>
          <w:numId w:val="12"/>
        </w:numPr>
        <w:rPr>
          <w:szCs w:val="24"/>
          <w:lang w:val="en-US"/>
        </w:rPr>
      </w:pPr>
      <w:bookmarkStart w:id="13" w:name="Кодеки"/>
      <w:bookmarkStart w:id="14" w:name="OLE_LINK26"/>
      <w:bookmarkStart w:id="15" w:name="OLE_LINK27"/>
      <w:bookmarkStart w:id="16" w:name="OLE_LINK28"/>
      <w:r w:rsidRPr="00E87BAE">
        <w:rPr>
          <w:b/>
          <w:color w:val="7030A0"/>
          <w:szCs w:val="24"/>
        </w:rPr>
        <w:t>Кодеки</w:t>
      </w:r>
      <w:r w:rsidR="009C3EA5" w:rsidRPr="009C3EA5">
        <w:rPr>
          <w:b/>
          <w:color w:val="7030A0"/>
          <w:szCs w:val="24"/>
          <w:lang w:val="en-US"/>
        </w:rPr>
        <w:t>:</w:t>
      </w:r>
      <w:r w:rsidRPr="009C3EA5">
        <w:rPr>
          <w:szCs w:val="24"/>
          <w:lang w:val="en-US"/>
        </w:rPr>
        <w:t xml:space="preserve"> </w:t>
      </w:r>
      <w:r w:rsidRPr="001A341C">
        <w:rPr>
          <w:szCs w:val="24"/>
          <w:lang w:val="en-US"/>
        </w:rPr>
        <w:t>G</w:t>
      </w:r>
      <w:r w:rsidRPr="009C3EA5">
        <w:rPr>
          <w:szCs w:val="24"/>
          <w:lang w:val="en-US"/>
        </w:rPr>
        <w:t>.711</w:t>
      </w:r>
      <w:r w:rsidRPr="001A341C">
        <w:rPr>
          <w:szCs w:val="24"/>
          <w:lang w:val="en-US"/>
        </w:rPr>
        <w:t>a</w:t>
      </w:r>
      <w:r w:rsidR="009C3EA5" w:rsidRPr="009C3EA5">
        <w:rPr>
          <w:szCs w:val="24"/>
          <w:lang w:val="en-US"/>
        </w:rPr>
        <w:t xml:space="preserve"> </w:t>
      </w:r>
      <w:r w:rsidR="009C3EA5" w:rsidRPr="009C3EA5">
        <w:rPr>
          <w:lang w:val="en-US"/>
        </w:rPr>
        <w:t>(</w:t>
      </w:r>
      <w:r w:rsidR="009C3EA5">
        <w:rPr>
          <w:lang w:val="en-US"/>
        </w:rPr>
        <w:t>PCMA</w:t>
      </w:r>
      <w:r w:rsidR="009C3EA5" w:rsidRPr="009C3EA5">
        <w:rPr>
          <w:lang w:val="en-US"/>
        </w:rPr>
        <w:t>)</w:t>
      </w:r>
      <w:r w:rsidRPr="009C3EA5">
        <w:rPr>
          <w:szCs w:val="24"/>
          <w:lang w:val="en-US"/>
        </w:rPr>
        <w:t xml:space="preserve">, </w:t>
      </w:r>
      <w:r w:rsidRPr="001A341C">
        <w:rPr>
          <w:szCs w:val="24"/>
          <w:lang w:val="en-US"/>
        </w:rPr>
        <w:t>G</w:t>
      </w:r>
      <w:r w:rsidRPr="009C3EA5">
        <w:rPr>
          <w:szCs w:val="24"/>
          <w:lang w:val="en-US"/>
        </w:rPr>
        <w:t>.711</w:t>
      </w:r>
      <w:r w:rsidRPr="001A341C">
        <w:rPr>
          <w:szCs w:val="24"/>
          <w:lang w:val="en-US"/>
        </w:rPr>
        <w:t>u</w:t>
      </w:r>
      <w:r w:rsidR="009C3EA5" w:rsidRPr="009C3EA5">
        <w:rPr>
          <w:szCs w:val="24"/>
          <w:lang w:val="en-US"/>
        </w:rPr>
        <w:t xml:space="preserve"> </w:t>
      </w:r>
      <w:r w:rsidR="009C3EA5" w:rsidRPr="009C3EA5">
        <w:rPr>
          <w:lang w:val="en-US"/>
        </w:rPr>
        <w:t>(</w:t>
      </w:r>
      <w:r w:rsidR="009C3EA5">
        <w:rPr>
          <w:lang w:val="en-US"/>
        </w:rPr>
        <w:t>PCMU</w:t>
      </w:r>
      <w:r w:rsidR="009C3EA5" w:rsidRPr="009C3EA5">
        <w:rPr>
          <w:lang w:val="en-US"/>
        </w:rPr>
        <w:t>)</w:t>
      </w:r>
      <w:r w:rsidRPr="009C3EA5">
        <w:rPr>
          <w:szCs w:val="24"/>
          <w:lang w:val="en-US"/>
        </w:rPr>
        <w:t xml:space="preserve">, </w:t>
      </w:r>
      <w:r w:rsidRPr="001A341C">
        <w:rPr>
          <w:szCs w:val="24"/>
          <w:lang w:val="en-US"/>
        </w:rPr>
        <w:t>G</w:t>
      </w:r>
      <w:r w:rsidRPr="009C3EA5">
        <w:rPr>
          <w:szCs w:val="24"/>
          <w:lang w:val="en-US"/>
        </w:rPr>
        <w:t>.729</w:t>
      </w:r>
      <w:bookmarkEnd w:id="13"/>
      <w:r w:rsidR="006946F9" w:rsidRPr="006946F9">
        <w:rPr>
          <w:szCs w:val="24"/>
          <w:lang w:val="en-US"/>
        </w:rPr>
        <w:t>;</w:t>
      </w:r>
    </w:p>
    <w:p w:rsidR="0091133B" w:rsidRDefault="0091133B" w:rsidP="00A1346D">
      <w:pPr>
        <w:pStyle w:val="a6"/>
        <w:numPr>
          <w:ilvl w:val="0"/>
          <w:numId w:val="12"/>
        </w:numPr>
        <w:spacing w:after="0" w:line="276" w:lineRule="auto"/>
        <w:ind w:left="714" w:hanging="357"/>
      </w:pPr>
      <w:bookmarkStart w:id="17" w:name="OLE_LINK32"/>
      <w:bookmarkStart w:id="18" w:name="OLE_LINK33"/>
      <w:bookmarkStart w:id="19" w:name="OLE_LINK34"/>
      <w:bookmarkEnd w:id="14"/>
      <w:bookmarkEnd w:id="15"/>
      <w:bookmarkEnd w:id="16"/>
      <w:r w:rsidRPr="0091133B">
        <w:rPr>
          <w:b/>
          <w:color w:val="7030A0"/>
        </w:rPr>
        <w:t xml:space="preserve">Кол-во линий в  SIP </w:t>
      </w:r>
      <w:proofErr w:type="spellStart"/>
      <w:r w:rsidRPr="0091133B">
        <w:rPr>
          <w:b/>
          <w:color w:val="7030A0"/>
        </w:rPr>
        <w:t>транке</w:t>
      </w:r>
      <w:proofErr w:type="spellEnd"/>
      <w:r w:rsidRPr="0091133B">
        <w:rPr>
          <w:b/>
          <w:color w:val="7030A0"/>
        </w:rPr>
        <w:t>:</w:t>
      </w:r>
      <w:r>
        <w:t xml:space="preserve"> не ограничено;</w:t>
      </w:r>
    </w:p>
    <w:p w:rsidR="0091133B" w:rsidRDefault="0091133B" w:rsidP="00A1346D">
      <w:pPr>
        <w:spacing w:after="0"/>
        <w:contextualSpacing/>
        <w:rPr>
          <w:color w:val="7030A0"/>
          <w:szCs w:val="24"/>
        </w:rPr>
      </w:pPr>
      <w:r w:rsidRPr="002247D4">
        <w:rPr>
          <w:b/>
          <w:color w:val="FF0000"/>
          <w:sz w:val="28"/>
          <w:szCs w:val="28"/>
        </w:rPr>
        <w:t>!</w:t>
      </w:r>
      <w:r>
        <w:rPr>
          <w:b/>
          <w:color w:val="FF0000"/>
          <w:sz w:val="28"/>
          <w:szCs w:val="28"/>
        </w:rPr>
        <w:t xml:space="preserve"> </w:t>
      </w:r>
      <w:r w:rsidRPr="002A11A5">
        <w:rPr>
          <w:szCs w:val="24"/>
        </w:rPr>
        <w:t xml:space="preserve">При подключении к услугам </w:t>
      </w:r>
      <w:proofErr w:type="spellStart"/>
      <w:r w:rsidRPr="002A11A5">
        <w:rPr>
          <w:szCs w:val="24"/>
        </w:rPr>
        <w:t>YMPro</w:t>
      </w:r>
      <w:proofErr w:type="spellEnd"/>
      <w:r w:rsidRPr="002A11A5">
        <w:rPr>
          <w:szCs w:val="24"/>
        </w:rPr>
        <w:t xml:space="preserve"> существует ограничение в 10 одновременных инициаций вызовов (</w:t>
      </w:r>
      <w:r w:rsidRPr="00B52F55">
        <w:rPr>
          <w:b/>
          <w:szCs w:val="24"/>
        </w:rPr>
        <w:t xml:space="preserve">10 </w:t>
      </w:r>
      <w:proofErr w:type="spellStart"/>
      <w:r w:rsidRPr="00B52F55">
        <w:rPr>
          <w:b/>
          <w:szCs w:val="24"/>
        </w:rPr>
        <w:t>cps</w:t>
      </w:r>
      <w:proofErr w:type="spellEnd"/>
      <w:r w:rsidRPr="002A11A5">
        <w:rPr>
          <w:szCs w:val="24"/>
        </w:rPr>
        <w:t xml:space="preserve">). Пожалуйста, учитывайте это в работе, особенно, если у Вас есть функции автоматического </w:t>
      </w:r>
      <w:proofErr w:type="spellStart"/>
      <w:r w:rsidRPr="002A11A5">
        <w:rPr>
          <w:szCs w:val="24"/>
        </w:rPr>
        <w:t>обзвона</w:t>
      </w:r>
      <w:proofErr w:type="spellEnd"/>
      <w:r w:rsidRPr="002A11A5">
        <w:rPr>
          <w:szCs w:val="24"/>
        </w:rPr>
        <w:t xml:space="preserve"> клиентов.</w:t>
      </w:r>
    </w:p>
    <w:p w:rsidR="002A11A5" w:rsidRPr="00A1346D" w:rsidRDefault="002A11A5" w:rsidP="002A11A5">
      <w:pPr>
        <w:pStyle w:val="a6"/>
        <w:numPr>
          <w:ilvl w:val="0"/>
          <w:numId w:val="12"/>
        </w:numPr>
        <w:rPr>
          <w:color w:val="7030A0"/>
          <w:szCs w:val="24"/>
        </w:rPr>
      </w:pPr>
      <w:bookmarkStart w:id="20" w:name="OLE_LINK43"/>
      <w:bookmarkStart w:id="21" w:name="OLE_LINK44"/>
      <w:bookmarkStart w:id="22" w:name="OLE_LINK45"/>
      <w:bookmarkEnd w:id="17"/>
      <w:bookmarkEnd w:id="18"/>
      <w:bookmarkEnd w:id="19"/>
      <w:r w:rsidRPr="00A1346D">
        <w:lastRenderedPageBreak/>
        <w:t>Инструкции по настройкам</w:t>
      </w:r>
      <w:r>
        <w:t xml:space="preserve"> можно взять на сайте </w:t>
      </w:r>
      <w:hyperlink r:id="rId11" w:history="1">
        <w:proofErr w:type="spellStart"/>
        <w:r>
          <w:rPr>
            <w:rStyle w:val="a5"/>
            <w:lang w:val="en-US"/>
          </w:rPr>
          <w:t>youmagic</w:t>
        </w:r>
        <w:proofErr w:type="spellEnd"/>
        <w:r>
          <w:rPr>
            <w:rStyle w:val="a5"/>
          </w:rPr>
          <w:t>.</w:t>
        </w:r>
        <w:r>
          <w:rPr>
            <w:rStyle w:val="a5"/>
            <w:lang w:val="en-US"/>
          </w:rPr>
          <w:t>pro</w:t>
        </w:r>
      </w:hyperlink>
      <w:r>
        <w:t xml:space="preserve"> в разделе «</w:t>
      </w:r>
      <w:hyperlink r:id="rId12" w:history="1">
        <w:r w:rsidRPr="00A1346D">
          <w:rPr>
            <w:rStyle w:val="a5"/>
          </w:rPr>
          <w:t>Документы</w:t>
        </w:r>
      </w:hyperlink>
      <w:r>
        <w:t>»;</w:t>
      </w:r>
    </w:p>
    <w:bookmarkEnd w:id="20"/>
    <w:bookmarkEnd w:id="21"/>
    <w:bookmarkEnd w:id="22"/>
    <w:p w:rsidR="00A1346D" w:rsidRPr="00A1346D" w:rsidRDefault="00A1346D" w:rsidP="00A1346D">
      <w:pPr>
        <w:pStyle w:val="a6"/>
        <w:numPr>
          <w:ilvl w:val="0"/>
          <w:numId w:val="12"/>
        </w:numPr>
        <w:spacing w:before="100" w:beforeAutospacing="1" w:after="100" w:afterAutospacing="1"/>
      </w:pPr>
      <w:r>
        <w:t xml:space="preserve">Пошаговую инструкцию по настройкам </w:t>
      </w:r>
      <w:hyperlink r:id="rId13" w:history="1">
        <w:r>
          <w:rPr>
            <w:rStyle w:val="a5"/>
          </w:rPr>
          <w:t>личного кабинета администратора</w:t>
        </w:r>
      </w:hyperlink>
      <w:r>
        <w:t xml:space="preserve"> и </w:t>
      </w:r>
      <w:hyperlink r:id="rId14" w:history="1">
        <w:r>
          <w:rPr>
            <w:rStyle w:val="a5"/>
          </w:rPr>
          <w:t>личного кабинета сотрудника</w:t>
        </w:r>
      </w:hyperlink>
      <w:r>
        <w:t xml:space="preserve"> можно взять на сайте </w:t>
      </w:r>
      <w:hyperlink r:id="rId15" w:history="1">
        <w:proofErr w:type="spellStart"/>
        <w:r w:rsidRPr="00A1346D">
          <w:rPr>
            <w:rStyle w:val="a5"/>
            <w:lang w:val="en-US"/>
          </w:rPr>
          <w:t>youmagic</w:t>
        </w:r>
        <w:proofErr w:type="spellEnd"/>
        <w:r>
          <w:rPr>
            <w:rStyle w:val="a5"/>
          </w:rPr>
          <w:t>.</w:t>
        </w:r>
        <w:r w:rsidRPr="00A1346D">
          <w:rPr>
            <w:rStyle w:val="a5"/>
            <w:lang w:val="en-US"/>
          </w:rPr>
          <w:t>pro</w:t>
        </w:r>
      </w:hyperlink>
      <w:r>
        <w:t xml:space="preserve"> в разделе </w:t>
      </w:r>
      <w:r w:rsidR="00EC401A">
        <w:t>Поддержка -</w:t>
      </w:r>
      <w:r w:rsidR="00EC401A" w:rsidRPr="00EC401A">
        <w:t xml:space="preserve">&gt; </w:t>
      </w:r>
      <w:hyperlink r:id="rId16" w:history="1">
        <w:r>
          <w:rPr>
            <w:rStyle w:val="a5"/>
          </w:rPr>
          <w:t>Обучение</w:t>
        </w:r>
      </w:hyperlink>
      <w:r>
        <w:t>;</w:t>
      </w:r>
    </w:p>
    <w:p w:rsidR="0091133B" w:rsidRPr="00B52F55" w:rsidRDefault="0091133B" w:rsidP="00A1346D">
      <w:pPr>
        <w:pStyle w:val="a6"/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/>
        <w:rPr>
          <w:rFonts w:cstheme="minorHAnsi"/>
          <w:color w:val="000000"/>
          <w:szCs w:val="24"/>
        </w:rPr>
      </w:pPr>
      <w:r w:rsidRPr="0091133B">
        <w:rPr>
          <w:b/>
          <w:color w:val="FF0000"/>
          <w:sz w:val="28"/>
          <w:szCs w:val="28"/>
        </w:rPr>
        <w:t>!</w:t>
      </w:r>
      <w:r w:rsidRPr="0091133B">
        <w:rPr>
          <w:rFonts w:cstheme="minorHAnsi"/>
          <w:b/>
          <w:iCs/>
          <w:color w:val="FF0000"/>
          <w:sz w:val="28"/>
          <w:szCs w:val="28"/>
        </w:rPr>
        <w:t xml:space="preserve"> </w:t>
      </w:r>
      <w:r w:rsidRPr="00A1346D">
        <w:rPr>
          <w:rFonts w:cstheme="minorHAnsi"/>
          <w:iCs/>
          <w:szCs w:val="24"/>
        </w:rPr>
        <w:t xml:space="preserve">Нельзя на одном клиентском </w:t>
      </w:r>
      <w:r w:rsidRPr="00A1346D">
        <w:rPr>
          <w:rFonts w:cstheme="minorHAnsi"/>
          <w:iCs/>
          <w:szCs w:val="24"/>
          <w:lang w:val="en-US"/>
        </w:rPr>
        <w:t>IP</w:t>
      </w:r>
      <w:r w:rsidRPr="00A1346D">
        <w:rPr>
          <w:rFonts w:cstheme="minorHAnsi"/>
          <w:iCs/>
          <w:szCs w:val="24"/>
        </w:rPr>
        <w:t xml:space="preserve">-адресе подключать несколько лицевых счетов </w:t>
      </w:r>
      <w:proofErr w:type="spellStart"/>
      <w:r w:rsidRPr="00A1346D">
        <w:rPr>
          <w:rFonts w:cstheme="minorHAnsi"/>
          <w:sz w:val="28"/>
          <w:szCs w:val="28"/>
          <w:lang w:val="en-US"/>
        </w:rPr>
        <w:t>YMPro</w:t>
      </w:r>
      <w:proofErr w:type="spellEnd"/>
      <w:r w:rsidRPr="00A1346D">
        <w:rPr>
          <w:rFonts w:cstheme="minorHAnsi"/>
          <w:iCs/>
          <w:szCs w:val="24"/>
        </w:rPr>
        <w:t xml:space="preserve">, один из которых </w:t>
      </w:r>
      <w:proofErr w:type="spellStart"/>
      <w:r w:rsidRPr="00A1346D">
        <w:rPr>
          <w:rFonts w:cstheme="minorHAnsi"/>
          <w:sz w:val="28"/>
          <w:szCs w:val="28"/>
          <w:lang w:val="en-US"/>
        </w:rPr>
        <w:t>YMPro</w:t>
      </w:r>
      <w:proofErr w:type="spellEnd"/>
      <w:r w:rsidRPr="00A1346D">
        <w:rPr>
          <w:rFonts w:cstheme="minorHAnsi"/>
          <w:sz w:val="28"/>
          <w:szCs w:val="28"/>
        </w:rPr>
        <w:t xml:space="preserve"> </w:t>
      </w:r>
      <w:r w:rsidRPr="00A1346D">
        <w:rPr>
          <w:rFonts w:cstheme="minorHAnsi"/>
          <w:sz w:val="28"/>
          <w:szCs w:val="28"/>
          <w:lang w:val="en-US"/>
        </w:rPr>
        <w:t>SIP</w:t>
      </w:r>
      <w:r w:rsidRPr="00A1346D">
        <w:rPr>
          <w:rFonts w:cstheme="minorHAnsi"/>
          <w:sz w:val="28"/>
          <w:szCs w:val="28"/>
        </w:rPr>
        <w:t xml:space="preserve"> </w:t>
      </w:r>
      <w:r w:rsidRPr="00A1346D">
        <w:rPr>
          <w:rFonts w:cstheme="minorHAnsi"/>
          <w:sz w:val="28"/>
          <w:szCs w:val="28"/>
          <w:lang w:val="en-US"/>
        </w:rPr>
        <w:t>Static</w:t>
      </w:r>
      <w:r w:rsidR="00A1346D" w:rsidRPr="00A1346D">
        <w:rPr>
          <w:rFonts w:cstheme="minorHAnsi"/>
          <w:sz w:val="28"/>
          <w:szCs w:val="28"/>
        </w:rPr>
        <w:t>;</w:t>
      </w:r>
    </w:p>
    <w:p w:rsidR="00B52F55" w:rsidRPr="001A341C" w:rsidRDefault="00B52F55" w:rsidP="00B52F55">
      <w:pPr>
        <w:pStyle w:val="a6"/>
        <w:numPr>
          <w:ilvl w:val="0"/>
          <w:numId w:val="12"/>
        </w:numPr>
      </w:pPr>
      <w:r w:rsidRPr="001A341C">
        <w:t>Наличие порта доступа к сети Интернет, минимальная пропускная способность для гарантированной работы у</w:t>
      </w:r>
      <w:r>
        <w:t xml:space="preserve">слуги </w:t>
      </w:r>
      <w:proofErr w:type="spellStart"/>
      <w:r>
        <w:t>VoIP</w:t>
      </w:r>
      <w:proofErr w:type="spellEnd"/>
      <w:r>
        <w:t xml:space="preserve"> не менее 128 Кбит/</w:t>
      </w:r>
      <w:proofErr w:type="gramStart"/>
      <w:r>
        <w:t>с</w:t>
      </w:r>
      <w:proofErr w:type="gramEnd"/>
      <w:r>
        <w:t>;</w:t>
      </w:r>
    </w:p>
    <w:p w:rsidR="00B52F55" w:rsidRDefault="00B52F55" w:rsidP="00B52F55">
      <w:pPr>
        <w:pStyle w:val="a6"/>
        <w:numPr>
          <w:ilvl w:val="0"/>
          <w:numId w:val="12"/>
        </w:numPr>
        <w:spacing w:after="0"/>
        <w:ind w:left="714" w:hanging="357"/>
      </w:pPr>
      <w:r w:rsidRPr="001A341C">
        <w:t xml:space="preserve">Доступ к сети Интернет должен быть обеспечен с присвоением оборудованию </w:t>
      </w:r>
      <w:proofErr w:type="spellStart"/>
      <w:r w:rsidRPr="001A341C">
        <w:t>VoIP</w:t>
      </w:r>
      <w:proofErr w:type="spellEnd"/>
      <w:r w:rsidRPr="001A341C">
        <w:t xml:space="preserve"> публичного или приватного (через NAT) IP адреса</w:t>
      </w:r>
      <w:r>
        <w:t>;</w:t>
      </w:r>
    </w:p>
    <w:p w:rsidR="00B52F55" w:rsidRPr="002247D4" w:rsidRDefault="00B52F55" w:rsidP="00B52F55">
      <w:pPr>
        <w:spacing w:after="0"/>
        <w:contextualSpacing/>
        <w:rPr>
          <w:color w:val="7030A0"/>
          <w:szCs w:val="24"/>
        </w:rPr>
      </w:pPr>
      <w:bookmarkStart w:id="23" w:name="OLE_LINK38"/>
      <w:bookmarkStart w:id="24" w:name="OLE_LINK39"/>
      <w:bookmarkStart w:id="25" w:name="OLE_LINK40"/>
      <w:bookmarkStart w:id="26" w:name="OLE_LINK46"/>
      <w:bookmarkStart w:id="27" w:name="OLE_LINK47"/>
      <w:r w:rsidRPr="002247D4">
        <w:rPr>
          <w:b/>
          <w:color w:val="FF0000"/>
          <w:sz w:val="28"/>
          <w:szCs w:val="28"/>
        </w:rPr>
        <w:t xml:space="preserve">! </w:t>
      </w:r>
      <w:r w:rsidRPr="002247D4">
        <w:rPr>
          <w:color w:val="7030A0"/>
          <w:szCs w:val="24"/>
        </w:rPr>
        <w:t xml:space="preserve">Обратите внимание: для корректной работы </w:t>
      </w:r>
      <w:r>
        <w:rPr>
          <w:color w:val="7030A0"/>
          <w:szCs w:val="24"/>
        </w:rPr>
        <w:t xml:space="preserve">услуги </w:t>
      </w:r>
      <w:proofErr w:type="spellStart"/>
      <w:r>
        <w:rPr>
          <w:color w:val="7030A0"/>
          <w:szCs w:val="24"/>
          <w:lang w:val="en-US"/>
        </w:rPr>
        <w:t>YMPro</w:t>
      </w:r>
      <w:proofErr w:type="spellEnd"/>
      <w:r w:rsidRPr="002247D4">
        <w:rPr>
          <w:color w:val="7030A0"/>
          <w:szCs w:val="24"/>
        </w:rPr>
        <w:t xml:space="preserve"> – </w:t>
      </w:r>
      <w:r>
        <w:rPr>
          <w:color w:val="7030A0"/>
          <w:szCs w:val="24"/>
        </w:rPr>
        <w:t xml:space="preserve">оконечное клиентское оборудование </w:t>
      </w:r>
      <w:r>
        <w:rPr>
          <w:color w:val="7030A0"/>
          <w:szCs w:val="24"/>
          <w:lang w:val="en-US"/>
        </w:rPr>
        <w:t>VoIP</w:t>
      </w:r>
      <w:r>
        <w:rPr>
          <w:color w:val="7030A0"/>
          <w:szCs w:val="24"/>
        </w:rPr>
        <w:t xml:space="preserve"> долж</w:t>
      </w:r>
      <w:r w:rsidRPr="002247D4">
        <w:rPr>
          <w:color w:val="7030A0"/>
          <w:szCs w:val="24"/>
        </w:rPr>
        <w:t>н</w:t>
      </w:r>
      <w:r>
        <w:rPr>
          <w:color w:val="7030A0"/>
          <w:szCs w:val="24"/>
        </w:rPr>
        <w:t>о</w:t>
      </w:r>
      <w:r w:rsidRPr="002247D4">
        <w:rPr>
          <w:color w:val="7030A0"/>
          <w:szCs w:val="24"/>
        </w:rPr>
        <w:t xml:space="preserve"> находиться не более чем за одним </w:t>
      </w:r>
      <w:r w:rsidRPr="002247D4">
        <w:rPr>
          <w:color w:val="7030A0"/>
          <w:szCs w:val="24"/>
          <w:lang w:val="en-US"/>
        </w:rPr>
        <w:t>NAT</w:t>
      </w:r>
      <w:r w:rsidRPr="002247D4">
        <w:rPr>
          <w:color w:val="7030A0"/>
          <w:szCs w:val="24"/>
        </w:rPr>
        <w:t>.</w:t>
      </w:r>
    </w:p>
    <w:bookmarkEnd w:id="23"/>
    <w:bookmarkEnd w:id="24"/>
    <w:bookmarkEnd w:id="25"/>
    <w:bookmarkEnd w:id="26"/>
    <w:bookmarkEnd w:id="27"/>
    <w:p w:rsidR="00B52F55" w:rsidRDefault="00B52F55" w:rsidP="00B52F55">
      <w:pPr>
        <w:pStyle w:val="a6"/>
        <w:numPr>
          <w:ilvl w:val="0"/>
          <w:numId w:val="12"/>
        </w:numPr>
      </w:pPr>
      <w:r w:rsidRPr="001A341C">
        <w:t xml:space="preserve">При условии использования </w:t>
      </w:r>
      <w:proofErr w:type="spellStart"/>
      <w:r w:rsidRPr="001A341C">
        <w:t>Firewall</w:t>
      </w:r>
      <w:proofErr w:type="spellEnd"/>
      <w:r w:rsidRPr="001A341C">
        <w:t xml:space="preserve">, на нем должны быть </w:t>
      </w:r>
      <w:r>
        <w:t xml:space="preserve">разрешён </w:t>
      </w:r>
      <w:r>
        <w:rPr>
          <w:lang w:val="en-US"/>
        </w:rPr>
        <w:t>IP</w:t>
      </w:r>
      <w:r>
        <w:t xml:space="preserve">-адрес </w:t>
      </w:r>
      <w:proofErr w:type="spellStart"/>
      <w:r>
        <w:rPr>
          <w:lang w:val="en-US"/>
        </w:rPr>
        <w:t>voip</w:t>
      </w:r>
      <w:proofErr w:type="spellEnd"/>
      <w:r w:rsidRPr="00866525">
        <w:t>.</w:t>
      </w:r>
      <w:proofErr w:type="spellStart"/>
      <w:r>
        <w:rPr>
          <w:lang w:val="en-US"/>
        </w:rPr>
        <w:t>mtt</w:t>
      </w:r>
      <w:proofErr w:type="spellEnd"/>
      <w:r w:rsidRPr="00866525">
        <w:t>.</w:t>
      </w:r>
      <w:proofErr w:type="spellStart"/>
      <w:r>
        <w:rPr>
          <w:lang w:val="en-US"/>
        </w:rPr>
        <w:t>ru</w:t>
      </w:r>
      <w:proofErr w:type="spellEnd"/>
      <w:r>
        <w:t>(80.75.132.66);</w:t>
      </w:r>
    </w:p>
    <w:p w:rsidR="00FE3E24" w:rsidRPr="00FE3E24" w:rsidRDefault="00FE3E24" w:rsidP="00FE3E24">
      <w:pPr>
        <w:pStyle w:val="a6"/>
        <w:numPr>
          <w:ilvl w:val="0"/>
          <w:numId w:val="12"/>
        </w:numPr>
        <w:rPr>
          <w:b/>
          <w:color w:val="7030A0"/>
          <w:szCs w:val="24"/>
        </w:rPr>
      </w:pPr>
      <w:r>
        <w:rPr>
          <w:b/>
          <w:color w:val="FF0000"/>
          <w:sz w:val="28"/>
          <w:szCs w:val="28"/>
        </w:rPr>
        <w:t>!</w:t>
      </w:r>
      <w:r>
        <w:rPr>
          <w:b/>
          <w:color w:val="7030A0"/>
          <w:szCs w:val="24"/>
        </w:rPr>
        <w:t xml:space="preserve"> </w:t>
      </w:r>
      <w:r w:rsidRPr="008A1491">
        <w:rPr>
          <w:b/>
          <w:color w:val="FF0000"/>
          <w:szCs w:val="24"/>
        </w:rPr>
        <w:t>ВАЖНО</w:t>
      </w:r>
      <w:r>
        <w:rPr>
          <w:b/>
          <w:color w:val="FF0000"/>
          <w:szCs w:val="24"/>
        </w:rPr>
        <w:t xml:space="preserve">: Обязательно необходимо провести меры по обеспечению </w:t>
      </w:r>
      <w:r w:rsidRPr="00C72F9B">
        <w:rPr>
          <w:b/>
          <w:color w:val="FF0000"/>
          <w:szCs w:val="24"/>
        </w:rPr>
        <w:t>безопасности</w:t>
      </w:r>
      <w:r>
        <w:t xml:space="preserve"> (сетевая защита (настройка </w:t>
      </w:r>
      <w:r>
        <w:rPr>
          <w:lang w:val="en-US"/>
        </w:rPr>
        <w:t>firewall</w:t>
      </w:r>
      <w:r>
        <w:t xml:space="preserve">), дизайн сети (разделение голоса и данных в разные </w:t>
      </w:r>
      <w:proofErr w:type="spellStart"/>
      <w:r>
        <w:rPr>
          <w:lang w:val="en-US"/>
        </w:rPr>
        <w:t>Vlan</w:t>
      </w:r>
      <w:proofErr w:type="spellEnd"/>
      <w:r>
        <w:t xml:space="preserve">, </w:t>
      </w:r>
      <w:r>
        <w:rPr>
          <w:lang w:val="en-US"/>
        </w:rPr>
        <w:t>VPN</w:t>
      </w:r>
      <w:r>
        <w:t>), анализ логов (</w:t>
      </w:r>
      <w:r>
        <w:rPr>
          <w:lang w:val="en-US"/>
        </w:rPr>
        <w:t>fail</w:t>
      </w:r>
      <w:r w:rsidRPr="008A1491">
        <w:t>2</w:t>
      </w:r>
      <w:r>
        <w:rPr>
          <w:lang w:val="en-US"/>
        </w:rPr>
        <w:t>ban</w:t>
      </w:r>
      <w:r>
        <w:t>)</w:t>
      </w:r>
      <w:r w:rsidRPr="008A1491">
        <w:t xml:space="preserve">, </w:t>
      </w:r>
      <w:r>
        <w:t>защита планом маршрутизации звонков (</w:t>
      </w:r>
      <w:proofErr w:type="spellStart"/>
      <w:r>
        <w:t>dialplan</w:t>
      </w:r>
      <w:proofErr w:type="spellEnd"/>
      <w:r>
        <w:t>), защита периферийных устройств,</w:t>
      </w:r>
      <w:r w:rsidRPr="00E80483">
        <w:t xml:space="preserve"> </w:t>
      </w:r>
      <w:r>
        <w:t>надежные пароли);</w:t>
      </w:r>
    </w:p>
    <w:p w:rsidR="00C151BB" w:rsidRPr="00C151BB" w:rsidRDefault="00C151BB" w:rsidP="0091133B">
      <w:pPr>
        <w:pStyle w:val="a6"/>
        <w:numPr>
          <w:ilvl w:val="0"/>
          <w:numId w:val="12"/>
        </w:numPr>
        <w:rPr>
          <w:rFonts w:eastAsia="Times New Roman"/>
          <w:szCs w:val="24"/>
        </w:rPr>
      </w:pPr>
      <w:r w:rsidRPr="00C151BB">
        <w:rPr>
          <w:rFonts w:eastAsia="Times New Roman"/>
          <w:szCs w:val="24"/>
        </w:rPr>
        <w:t>Термины:</w:t>
      </w:r>
    </w:p>
    <w:p w:rsidR="005059B8" w:rsidRPr="001A341C" w:rsidRDefault="005059B8" w:rsidP="00C151BB">
      <w:pPr>
        <w:pStyle w:val="Default"/>
        <w:spacing w:after="240" w:line="360" w:lineRule="auto"/>
        <w:rPr>
          <w:rFonts w:asciiTheme="minorHAnsi" w:hAnsiTheme="minorHAnsi" w:cstheme="minorHAnsi"/>
        </w:rPr>
      </w:pPr>
      <w:bookmarkStart w:id="28" w:name="_Toc361220699"/>
      <w:r w:rsidRPr="001A341C">
        <w:rPr>
          <w:rFonts w:asciiTheme="minorHAnsi" w:hAnsiTheme="minorHAnsi" w:cstheme="minorHAnsi"/>
          <w:b/>
          <w:bCs/>
          <w:iCs/>
        </w:rPr>
        <w:t xml:space="preserve">NAT </w:t>
      </w:r>
      <w:r w:rsidRPr="001A341C">
        <w:rPr>
          <w:rFonts w:asciiTheme="minorHAnsi" w:hAnsiTheme="minorHAnsi" w:cstheme="minorHAnsi"/>
          <w:iCs/>
        </w:rPr>
        <w:t xml:space="preserve">(от англ. </w:t>
      </w:r>
      <w:proofErr w:type="spellStart"/>
      <w:r w:rsidRPr="001A341C">
        <w:rPr>
          <w:rFonts w:asciiTheme="minorHAnsi" w:hAnsiTheme="minorHAnsi" w:cstheme="minorHAnsi"/>
          <w:iCs/>
        </w:rPr>
        <w:t>Networ</w:t>
      </w:r>
      <w:proofErr w:type="spellEnd"/>
      <w:r w:rsidRPr="001A341C">
        <w:rPr>
          <w:rFonts w:asciiTheme="minorHAnsi" w:hAnsiTheme="minorHAnsi" w:cstheme="minorHAnsi"/>
          <w:iCs/>
        </w:rPr>
        <w:t xml:space="preserve"> </w:t>
      </w:r>
      <w:proofErr w:type="spellStart"/>
      <w:r w:rsidRPr="001A341C">
        <w:rPr>
          <w:rFonts w:asciiTheme="minorHAnsi" w:hAnsiTheme="minorHAnsi" w:cstheme="minorHAnsi"/>
          <w:iCs/>
        </w:rPr>
        <w:t>kAddress</w:t>
      </w:r>
      <w:proofErr w:type="spellEnd"/>
      <w:r w:rsidRPr="001A341C">
        <w:rPr>
          <w:rFonts w:asciiTheme="minorHAnsi" w:hAnsiTheme="minorHAnsi" w:cstheme="minorHAnsi"/>
          <w:iCs/>
        </w:rPr>
        <w:t xml:space="preserve"> </w:t>
      </w:r>
      <w:proofErr w:type="spellStart"/>
      <w:r w:rsidRPr="001A341C">
        <w:rPr>
          <w:rFonts w:asciiTheme="minorHAnsi" w:hAnsiTheme="minorHAnsi" w:cstheme="minorHAnsi"/>
          <w:iCs/>
        </w:rPr>
        <w:t>Translation</w:t>
      </w:r>
      <w:proofErr w:type="spellEnd"/>
      <w:r w:rsidRPr="001A341C">
        <w:rPr>
          <w:rFonts w:asciiTheme="minorHAnsi" w:hAnsiTheme="minorHAnsi" w:cstheme="minorHAnsi"/>
          <w:iCs/>
        </w:rPr>
        <w:t xml:space="preserve"> — «преобразование сетевых адресов») — это механизм в сетях TCP/IP, позволяющий преобразовывать IP-адреса транзитных пакетов. </w:t>
      </w:r>
    </w:p>
    <w:p w:rsidR="00C20C8E" w:rsidRDefault="005059B8" w:rsidP="00A1346D">
      <w:pPr>
        <w:rPr>
          <w:rFonts w:cstheme="minorHAnsi"/>
          <w:iCs/>
          <w:szCs w:val="24"/>
        </w:rPr>
      </w:pPr>
      <w:proofErr w:type="spellStart"/>
      <w:r w:rsidRPr="001A341C">
        <w:rPr>
          <w:rFonts w:cstheme="minorHAnsi"/>
          <w:b/>
          <w:bCs/>
          <w:iCs/>
          <w:szCs w:val="24"/>
        </w:rPr>
        <w:t>Firewall</w:t>
      </w:r>
      <w:proofErr w:type="spellEnd"/>
      <w:r w:rsidRPr="001A341C">
        <w:rPr>
          <w:rFonts w:cstheme="minorHAnsi"/>
          <w:b/>
          <w:bCs/>
          <w:iCs/>
          <w:szCs w:val="24"/>
        </w:rPr>
        <w:t xml:space="preserve"> </w:t>
      </w:r>
      <w:r w:rsidRPr="001A341C">
        <w:rPr>
          <w:rFonts w:cstheme="minorHAnsi"/>
          <w:szCs w:val="24"/>
        </w:rPr>
        <w:t>(</w:t>
      </w:r>
      <w:r w:rsidRPr="001A341C">
        <w:rPr>
          <w:rFonts w:cstheme="minorHAnsi"/>
          <w:iCs/>
          <w:szCs w:val="24"/>
        </w:rPr>
        <w:t>Межсетевой экран или сетевой экран) — комплекс аппаратных или программных средств, осуществляющий контроль и фильтрацию проходящих через него сетевых пакетов в соответствии с заданными правилами. Основной задачей сетевого экрана является защита компьютерных сетей или отдельных узлов от несанкционированного доступа. Также сетевые экраны часто называют фильтрами, так как их основная задача — не пропускать (фильтровать) пакеты, не подходящие под критерии, определённые в конфигурации. Некоторые сетевые экраны также позволяют осуществлять трансляцию адресов — динамическую замену внутри сетевых (серых) адресов или портов на внешние, используемые за пределами ЛВС.</w:t>
      </w:r>
      <w:r w:rsidR="00C20C8E">
        <w:rPr>
          <w:rFonts w:cstheme="minorHAnsi"/>
          <w:iCs/>
          <w:szCs w:val="24"/>
        </w:rPr>
        <w:br w:type="page"/>
      </w:r>
    </w:p>
    <w:p w:rsidR="00E40FBE" w:rsidRPr="008D41E5" w:rsidRDefault="00E40FBE" w:rsidP="008D41E5">
      <w:pPr>
        <w:pStyle w:val="2"/>
        <w:spacing w:line="480" w:lineRule="auto"/>
        <w:jc w:val="center"/>
        <w:rPr>
          <w:sz w:val="32"/>
          <w:szCs w:val="32"/>
        </w:rPr>
      </w:pPr>
      <w:bookmarkStart w:id="29" w:name="_Правила_предоставления_тестового"/>
      <w:bookmarkStart w:id="30" w:name="_Toc361220701"/>
      <w:bookmarkStart w:id="31" w:name="_Toc382431691"/>
      <w:bookmarkEnd w:id="28"/>
      <w:bookmarkEnd w:id="29"/>
      <w:r w:rsidRPr="008D41E5">
        <w:rPr>
          <w:sz w:val="32"/>
          <w:szCs w:val="32"/>
        </w:rPr>
        <w:lastRenderedPageBreak/>
        <w:t xml:space="preserve">Правила предоставления тестового доступа </w:t>
      </w:r>
      <w:bookmarkEnd w:id="30"/>
      <w:proofErr w:type="spellStart"/>
      <w:r w:rsidR="00C20C8E">
        <w:rPr>
          <w:sz w:val="32"/>
          <w:szCs w:val="32"/>
          <w:lang w:val="en-US"/>
        </w:rPr>
        <w:t>Youmagic</w:t>
      </w:r>
      <w:proofErr w:type="spellEnd"/>
      <w:r w:rsidR="00C20C8E" w:rsidRPr="00C20C8E">
        <w:rPr>
          <w:sz w:val="32"/>
          <w:szCs w:val="32"/>
        </w:rPr>
        <w:t>.</w:t>
      </w:r>
      <w:r w:rsidR="00C20C8E">
        <w:rPr>
          <w:sz w:val="32"/>
          <w:szCs w:val="32"/>
          <w:lang w:val="en-US"/>
        </w:rPr>
        <w:t>pro</w:t>
      </w:r>
      <w:bookmarkEnd w:id="31"/>
    </w:p>
    <w:p w:rsidR="00BA2927" w:rsidRPr="00BA2927" w:rsidRDefault="00FC5BF9" w:rsidP="00E40FBE">
      <w:pPr>
        <w:spacing w:before="100" w:beforeAutospacing="1" w:after="100" w:afterAutospacing="1"/>
        <w:rPr>
          <w:rFonts w:cstheme="minorHAnsi"/>
          <w:szCs w:val="24"/>
        </w:rPr>
      </w:pPr>
      <w:r w:rsidRPr="00BA2927">
        <w:rPr>
          <w:rFonts w:cstheme="minorHAnsi"/>
          <w:b/>
          <w:color w:val="FF0000"/>
          <w:szCs w:val="24"/>
        </w:rPr>
        <w:t>!</w:t>
      </w:r>
      <w:r w:rsidRPr="00FC5BF9">
        <w:rPr>
          <w:rFonts w:cstheme="minorHAnsi"/>
          <w:color w:val="FF0000"/>
          <w:szCs w:val="24"/>
        </w:rPr>
        <w:t xml:space="preserve"> </w:t>
      </w:r>
      <w:r w:rsidRPr="00BA2927">
        <w:rPr>
          <w:rFonts w:cstheme="minorHAnsi"/>
          <w:b/>
          <w:color w:val="7030A0"/>
          <w:szCs w:val="24"/>
        </w:rPr>
        <w:t>Тестовые минуты</w:t>
      </w:r>
      <w:r w:rsidR="00BA2927" w:rsidRPr="00BA2927">
        <w:rPr>
          <w:rFonts w:cstheme="minorHAnsi"/>
          <w:b/>
          <w:color w:val="7030A0"/>
          <w:szCs w:val="24"/>
        </w:rPr>
        <w:t xml:space="preserve"> </w:t>
      </w:r>
      <w:r w:rsidR="00BA2927">
        <w:rPr>
          <w:rFonts w:cstheme="minorHAnsi"/>
          <w:b/>
          <w:color w:val="7030A0"/>
          <w:szCs w:val="24"/>
        </w:rPr>
        <w:t xml:space="preserve">на </w:t>
      </w:r>
      <w:proofErr w:type="spellStart"/>
      <w:r w:rsidR="008D41E5">
        <w:rPr>
          <w:rFonts w:cstheme="minorHAnsi"/>
          <w:b/>
          <w:color w:val="7030A0"/>
          <w:szCs w:val="24"/>
          <w:lang w:val="en-US"/>
        </w:rPr>
        <w:t>youmagic</w:t>
      </w:r>
      <w:proofErr w:type="spellEnd"/>
      <w:r w:rsidR="00BA2927" w:rsidRPr="00BA2927">
        <w:rPr>
          <w:rFonts w:cstheme="minorHAnsi"/>
          <w:b/>
          <w:color w:val="7030A0"/>
          <w:szCs w:val="24"/>
        </w:rPr>
        <w:t>.</w:t>
      </w:r>
      <w:r w:rsidR="00BA2927">
        <w:rPr>
          <w:rFonts w:cstheme="minorHAnsi"/>
          <w:b/>
          <w:color w:val="7030A0"/>
          <w:szCs w:val="24"/>
          <w:lang w:val="en-US"/>
        </w:rPr>
        <w:t>pro</w:t>
      </w:r>
      <w:r w:rsidRPr="00BA2927">
        <w:rPr>
          <w:rFonts w:cstheme="minorHAnsi"/>
          <w:b/>
          <w:color w:val="7030A0"/>
          <w:szCs w:val="24"/>
        </w:rPr>
        <w:t xml:space="preserve"> можно получить только при подключении через менеджера ОАО «МТТ»</w:t>
      </w:r>
      <w:r w:rsidR="00BA2927">
        <w:rPr>
          <w:rFonts w:cstheme="minorHAnsi"/>
          <w:szCs w:val="24"/>
        </w:rPr>
        <w:t>.</w:t>
      </w:r>
    </w:p>
    <w:p w:rsidR="00BA2927" w:rsidRPr="00D55531" w:rsidRDefault="00BA2927" w:rsidP="00BA2927">
      <w:pPr>
        <w:rPr>
          <w:rFonts w:cstheme="minorHAnsi"/>
          <w:szCs w:val="24"/>
        </w:rPr>
      </w:pPr>
      <w:r w:rsidRPr="00BA2927">
        <w:rPr>
          <w:rFonts w:cstheme="minorHAnsi"/>
          <w:b/>
          <w:color w:val="FF0000"/>
          <w:szCs w:val="24"/>
        </w:rPr>
        <w:t>!</w:t>
      </w:r>
      <w:r w:rsidRPr="00BA2927">
        <w:rPr>
          <w:rFonts w:cstheme="minorHAnsi"/>
          <w:b/>
          <w:szCs w:val="24"/>
        </w:rPr>
        <w:t xml:space="preserve"> </w:t>
      </w:r>
      <w:r w:rsidR="00FC5BF9">
        <w:rPr>
          <w:rFonts w:cstheme="minorHAnsi"/>
          <w:szCs w:val="24"/>
        </w:rPr>
        <w:t>При самостоятельной регистрации</w:t>
      </w:r>
      <w:r>
        <w:rPr>
          <w:rFonts w:cstheme="minorHAnsi"/>
          <w:szCs w:val="24"/>
        </w:rPr>
        <w:t xml:space="preserve"> тестовые минуты не начисляются, для тестирования услуги необходимо пополнить счёт </w:t>
      </w:r>
      <w:proofErr w:type="spellStart"/>
      <w:r>
        <w:rPr>
          <w:rFonts w:cstheme="minorHAnsi"/>
          <w:szCs w:val="24"/>
          <w:lang w:val="en-US"/>
        </w:rPr>
        <w:t>YMPro</w:t>
      </w:r>
      <w:proofErr w:type="spellEnd"/>
      <w:r>
        <w:rPr>
          <w:rFonts w:cstheme="minorHAnsi"/>
          <w:szCs w:val="24"/>
        </w:rPr>
        <w:t xml:space="preserve">. </w:t>
      </w:r>
    </w:p>
    <w:p w:rsidR="00BA2927" w:rsidRDefault="00BA2927" w:rsidP="00BA2927">
      <w:pPr>
        <w:spacing w:before="100" w:beforeAutospacing="1" w:after="100" w:afterAutospacing="1"/>
        <w:rPr>
          <w:rFonts w:cstheme="minorHAnsi"/>
          <w:szCs w:val="24"/>
        </w:rPr>
      </w:pPr>
      <w:r w:rsidRPr="001A341C">
        <w:rPr>
          <w:rFonts w:cstheme="minorHAnsi"/>
          <w:b/>
          <w:color w:val="FF0000"/>
          <w:szCs w:val="24"/>
        </w:rPr>
        <w:t>!</w:t>
      </w:r>
      <w:r w:rsidRPr="001A341C">
        <w:rPr>
          <w:rFonts w:cstheme="minorHAnsi"/>
          <w:szCs w:val="24"/>
        </w:rPr>
        <w:t xml:space="preserve"> Сессия = Количество одновременных разговоров.</w:t>
      </w:r>
    </w:p>
    <w:p w:rsidR="00BA2927" w:rsidRPr="003C190D" w:rsidRDefault="003C190D" w:rsidP="003C190D">
      <w:pPr>
        <w:pStyle w:val="a6"/>
        <w:numPr>
          <w:ilvl w:val="0"/>
          <w:numId w:val="17"/>
        </w:numPr>
        <w:spacing w:after="0"/>
        <w:ind w:left="993"/>
        <w:rPr>
          <w:rFonts w:cstheme="minorHAnsi"/>
          <w:szCs w:val="24"/>
        </w:rPr>
      </w:pPr>
      <w:r w:rsidRPr="003C190D">
        <w:rPr>
          <w:rFonts w:cstheme="minorHAnsi"/>
          <w:szCs w:val="24"/>
        </w:rPr>
        <w:t>При подключении через менеджера ОАО МТТ предоставляется на период тестирования</w:t>
      </w:r>
      <w:r w:rsidRPr="003C190D">
        <w:rPr>
          <w:rFonts w:cstheme="minorHAnsi"/>
          <w:color w:val="FF0000"/>
          <w:szCs w:val="24"/>
        </w:rPr>
        <w:t xml:space="preserve"> </w:t>
      </w:r>
      <w:r w:rsidR="00E40FBE" w:rsidRPr="003C190D">
        <w:rPr>
          <w:rFonts w:cstheme="minorHAnsi"/>
          <w:b/>
          <w:color w:val="7030A0"/>
          <w:szCs w:val="24"/>
        </w:rPr>
        <w:t>300 минут</w:t>
      </w:r>
      <w:r w:rsidR="00BA2927" w:rsidRPr="003C190D">
        <w:rPr>
          <w:rFonts w:cstheme="minorHAnsi"/>
          <w:b/>
          <w:color w:val="7030A0"/>
          <w:szCs w:val="24"/>
        </w:rPr>
        <w:t xml:space="preserve"> </w:t>
      </w:r>
      <w:r w:rsidR="00BA2927" w:rsidRPr="002260BF">
        <w:rPr>
          <w:rFonts w:cstheme="minorHAnsi"/>
          <w:b/>
          <w:color w:val="7030A0"/>
          <w:szCs w:val="24"/>
        </w:rPr>
        <w:t>по России и СНГ, исключая страны Балтии</w:t>
      </w:r>
      <w:r w:rsidR="00BA2927" w:rsidRPr="003C190D">
        <w:rPr>
          <w:rFonts w:cstheme="minorHAnsi"/>
          <w:szCs w:val="24"/>
        </w:rPr>
        <w:t>;</w:t>
      </w:r>
    </w:p>
    <w:p w:rsidR="00BA2927" w:rsidRPr="003C190D" w:rsidRDefault="00BA2927" w:rsidP="003C190D">
      <w:pPr>
        <w:pStyle w:val="a6"/>
        <w:numPr>
          <w:ilvl w:val="0"/>
          <w:numId w:val="17"/>
        </w:numPr>
        <w:spacing w:after="0"/>
        <w:ind w:left="993"/>
        <w:rPr>
          <w:rFonts w:cstheme="minorHAnsi"/>
          <w:szCs w:val="24"/>
          <w:lang w:val="en-US"/>
        </w:rPr>
      </w:pPr>
      <w:r w:rsidRPr="003C190D">
        <w:rPr>
          <w:rFonts w:cstheme="minorHAnsi"/>
          <w:szCs w:val="24"/>
        </w:rPr>
        <w:t>Количество одн</w:t>
      </w:r>
      <w:r w:rsidR="00E40FBE" w:rsidRPr="003C190D">
        <w:rPr>
          <w:rFonts w:cstheme="minorHAnsi"/>
          <w:szCs w:val="24"/>
        </w:rPr>
        <w:t xml:space="preserve">овременных сессий </w:t>
      </w:r>
      <w:r w:rsidRPr="003C190D">
        <w:rPr>
          <w:rFonts w:cstheme="minorHAnsi"/>
          <w:szCs w:val="24"/>
        </w:rPr>
        <w:t>неограниченно</w:t>
      </w:r>
      <w:r w:rsidRPr="003C190D">
        <w:rPr>
          <w:rFonts w:cstheme="minorHAnsi"/>
          <w:szCs w:val="24"/>
          <w:lang w:val="en-US"/>
        </w:rPr>
        <w:t>;</w:t>
      </w:r>
    </w:p>
    <w:p w:rsidR="00E40FBE" w:rsidRPr="0071083A" w:rsidRDefault="007D7B90" w:rsidP="003C190D">
      <w:pPr>
        <w:pStyle w:val="a6"/>
        <w:numPr>
          <w:ilvl w:val="0"/>
          <w:numId w:val="17"/>
        </w:numPr>
        <w:spacing w:after="0"/>
        <w:ind w:left="993"/>
        <w:rPr>
          <w:rFonts w:cstheme="minorHAnsi"/>
          <w:szCs w:val="24"/>
          <w:lang w:val="en-US"/>
        </w:rPr>
      </w:pPr>
      <w:r w:rsidRPr="003C190D">
        <w:rPr>
          <w:rFonts w:cstheme="minorHAnsi"/>
          <w:szCs w:val="24"/>
          <w:lang w:val="en-US"/>
        </w:rPr>
        <w:t>IP-</w:t>
      </w:r>
      <w:r w:rsidRPr="003C190D">
        <w:rPr>
          <w:rFonts w:cstheme="minorHAnsi"/>
          <w:szCs w:val="24"/>
        </w:rPr>
        <w:t>адрес</w:t>
      </w:r>
      <w:r w:rsidRPr="003C190D">
        <w:rPr>
          <w:rFonts w:cstheme="minorHAnsi"/>
          <w:szCs w:val="24"/>
          <w:lang w:val="en-US"/>
        </w:rPr>
        <w:t xml:space="preserve"> </w:t>
      </w:r>
      <w:r w:rsidR="00382BCE" w:rsidRPr="003C190D">
        <w:rPr>
          <w:rFonts w:cstheme="minorHAnsi"/>
          <w:szCs w:val="24"/>
        </w:rPr>
        <w:t>МТТ</w:t>
      </w:r>
      <w:r w:rsidR="00382BCE" w:rsidRPr="003C190D">
        <w:rPr>
          <w:rFonts w:cstheme="minorHAnsi"/>
          <w:szCs w:val="24"/>
          <w:lang w:val="en-US"/>
        </w:rPr>
        <w:t xml:space="preserve"> </w:t>
      </w:r>
      <w:r w:rsidR="00BA2927" w:rsidRPr="003C190D">
        <w:rPr>
          <w:rFonts w:cstheme="minorHAnsi"/>
          <w:szCs w:val="24"/>
          <w:lang w:val="en-US"/>
        </w:rPr>
        <w:t>voip.mtt.ru (80.75.132</w:t>
      </w:r>
      <w:r w:rsidRPr="003C190D">
        <w:rPr>
          <w:rFonts w:cstheme="minorHAnsi"/>
          <w:szCs w:val="24"/>
          <w:lang w:val="en-US"/>
        </w:rPr>
        <w:t>.</w:t>
      </w:r>
      <w:r w:rsidR="00BA2927" w:rsidRPr="003C190D">
        <w:rPr>
          <w:rFonts w:cstheme="minorHAnsi"/>
          <w:szCs w:val="24"/>
          <w:lang w:val="en-US"/>
        </w:rPr>
        <w:t>6</w:t>
      </w:r>
      <w:r w:rsidRPr="003C190D">
        <w:rPr>
          <w:rFonts w:cstheme="minorHAnsi"/>
          <w:szCs w:val="24"/>
          <w:lang w:val="en-US"/>
        </w:rPr>
        <w:t>6</w:t>
      </w:r>
      <w:r w:rsidR="00BA2927" w:rsidRPr="003C190D">
        <w:rPr>
          <w:rFonts w:cstheme="minorHAnsi"/>
          <w:szCs w:val="24"/>
          <w:lang w:val="en-US"/>
        </w:rPr>
        <w:t>)</w:t>
      </w:r>
      <w:r w:rsidRPr="003C190D">
        <w:rPr>
          <w:rFonts w:cstheme="minorHAnsi"/>
          <w:szCs w:val="24"/>
          <w:lang w:val="en-US"/>
        </w:rPr>
        <w:t>.</w:t>
      </w:r>
    </w:p>
    <w:p w:rsidR="0071083A" w:rsidRPr="003C190D" w:rsidRDefault="0071083A" w:rsidP="0071083A">
      <w:pPr>
        <w:pStyle w:val="a6"/>
        <w:spacing w:after="0"/>
        <w:ind w:left="993"/>
        <w:rPr>
          <w:rFonts w:cstheme="minorHAnsi"/>
          <w:szCs w:val="24"/>
          <w:lang w:val="en-US"/>
        </w:rPr>
      </w:pPr>
    </w:p>
    <w:p w:rsidR="00FC5BF9" w:rsidRPr="000711EB" w:rsidRDefault="00D55531" w:rsidP="00FC5BF9">
      <w:pPr>
        <w:rPr>
          <w:rFonts w:cstheme="minorHAnsi"/>
          <w:szCs w:val="24"/>
        </w:rPr>
      </w:pPr>
      <w:r w:rsidRPr="000711EB">
        <w:rPr>
          <w:rFonts w:cstheme="minorHAnsi"/>
          <w:szCs w:val="24"/>
        </w:rPr>
        <w:t>При предоставлении</w:t>
      </w:r>
      <w:r w:rsidR="00FC5BF9" w:rsidRPr="000711EB">
        <w:rPr>
          <w:rFonts w:cstheme="minorHAnsi"/>
          <w:szCs w:val="24"/>
        </w:rPr>
        <w:t xml:space="preserve"> тестового доступа, </w:t>
      </w:r>
      <w:proofErr w:type="spellStart"/>
      <w:r w:rsidR="00FC5BF9" w:rsidRPr="000711EB">
        <w:rPr>
          <w:rFonts w:cstheme="minorHAnsi"/>
          <w:szCs w:val="24"/>
        </w:rPr>
        <w:t>аккаунт</w:t>
      </w:r>
      <w:proofErr w:type="spellEnd"/>
      <w:r w:rsidR="00FC5BF9" w:rsidRPr="000711EB">
        <w:rPr>
          <w:rFonts w:cstheme="minorHAnsi"/>
          <w:szCs w:val="24"/>
        </w:rPr>
        <w:t xml:space="preserve"> остается активным в течение </w:t>
      </w:r>
      <w:r w:rsidR="000711EB" w:rsidRPr="000711EB">
        <w:rPr>
          <w:rFonts w:cstheme="minorHAnsi"/>
          <w:szCs w:val="24"/>
        </w:rPr>
        <w:t>14 дней</w:t>
      </w:r>
      <w:r w:rsidR="00FC5BF9" w:rsidRPr="000711EB">
        <w:rPr>
          <w:rFonts w:cstheme="minorHAnsi"/>
          <w:szCs w:val="24"/>
        </w:rPr>
        <w:t>.</w:t>
      </w:r>
    </w:p>
    <w:p w:rsidR="00FC5BF9" w:rsidRPr="000711EB" w:rsidRDefault="00FC5BF9" w:rsidP="00FC5BF9">
      <w:pPr>
        <w:rPr>
          <w:rFonts w:cstheme="minorHAnsi"/>
          <w:szCs w:val="24"/>
        </w:rPr>
      </w:pPr>
      <w:r w:rsidRPr="000711EB">
        <w:rPr>
          <w:rFonts w:cstheme="minorHAnsi"/>
          <w:szCs w:val="24"/>
        </w:rPr>
        <w:t xml:space="preserve">При подключении через менеджера ОАО МТТ предоставляется на период тестирования </w:t>
      </w:r>
      <w:r w:rsidRPr="000711EB">
        <w:rPr>
          <w:rFonts w:cstheme="minorHAnsi"/>
          <w:b/>
          <w:szCs w:val="24"/>
        </w:rPr>
        <w:t>300 минут</w:t>
      </w:r>
      <w:r w:rsidRPr="000711EB">
        <w:rPr>
          <w:rFonts w:cstheme="minorHAnsi"/>
          <w:szCs w:val="24"/>
        </w:rPr>
        <w:t xml:space="preserve"> по России и СНГ, исключая страны Балтии.</w:t>
      </w:r>
    </w:p>
    <w:p w:rsidR="00FC5BF9" w:rsidRPr="000711EB" w:rsidRDefault="00FC5BF9" w:rsidP="00FC5BF9">
      <w:pPr>
        <w:rPr>
          <w:rFonts w:cstheme="minorHAnsi"/>
          <w:szCs w:val="24"/>
        </w:rPr>
      </w:pPr>
      <w:r w:rsidRPr="000711EB">
        <w:rPr>
          <w:rFonts w:cstheme="minorHAnsi"/>
          <w:b/>
          <w:szCs w:val="24"/>
        </w:rPr>
        <w:t xml:space="preserve">В случае неоплаты счета, </w:t>
      </w:r>
      <w:proofErr w:type="spellStart"/>
      <w:r w:rsidRPr="000711EB">
        <w:rPr>
          <w:rFonts w:cstheme="minorHAnsi"/>
          <w:b/>
          <w:szCs w:val="24"/>
        </w:rPr>
        <w:t>аккаунт</w:t>
      </w:r>
      <w:proofErr w:type="spellEnd"/>
      <w:r w:rsidRPr="000711EB">
        <w:rPr>
          <w:rFonts w:cstheme="minorHAnsi"/>
          <w:b/>
          <w:szCs w:val="24"/>
        </w:rPr>
        <w:t xml:space="preserve"> блокируется.</w:t>
      </w:r>
      <w:r w:rsidRPr="000711EB">
        <w:rPr>
          <w:rFonts w:cstheme="minorHAnsi"/>
          <w:szCs w:val="24"/>
        </w:rPr>
        <w:t xml:space="preserve"> </w:t>
      </w:r>
      <w:r w:rsidRPr="000711EB">
        <w:rPr>
          <w:rFonts w:cstheme="minorHAnsi"/>
          <w:b/>
          <w:szCs w:val="24"/>
        </w:rPr>
        <w:t xml:space="preserve">Через </w:t>
      </w:r>
      <w:r w:rsidR="000711EB" w:rsidRPr="000711EB">
        <w:rPr>
          <w:rFonts w:cstheme="minorHAnsi"/>
          <w:b/>
          <w:szCs w:val="24"/>
        </w:rPr>
        <w:t>месяц</w:t>
      </w:r>
      <w:r w:rsidRPr="000711EB">
        <w:rPr>
          <w:rFonts w:cstheme="minorHAnsi"/>
          <w:b/>
          <w:szCs w:val="24"/>
        </w:rPr>
        <w:t xml:space="preserve"> </w:t>
      </w:r>
      <w:proofErr w:type="spellStart"/>
      <w:r w:rsidRPr="000711EB">
        <w:rPr>
          <w:rFonts w:cstheme="minorHAnsi"/>
          <w:b/>
          <w:szCs w:val="24"/>
        </w:rPr>
        <w:t>аккаунт</w:t>
      </w:r>
      <w:proofErr w:type="spellEnd"/>
      <w:r w:rsidRPr="000711EB">
        <w:rPr>
          <w:rFonts w:cstheme="minorHAnsi"/>
          <w:b/>
          <w:szCs w:val="24"/>
        </w:rPr>
        <w:t xml:space="preserve"> удаляется</w:t>
      </w:r>
      <w:r w:rsidRPr="000711EB">
        <w:rPr>
          <w:rFonts w:cstheme="minorHAnsi"/>
          <w:szCs w:val="24"/>
        </w:rPr>
        <w:t>.</w:t>
      </w:r>
    </w:p>
    <w:p w:rsidR="00FC5BF9" w:rsidRPr="0032280C" w:rsidRDefault="00FC5BF9" w:rsidP="008A5C88">
      <w:pPr>
        <w:rPr>
          <w:rFonts w:cstheme="minorHAnsi"/>
          <w:szCs w:val="24"/>
        </w:rPr>
      </w:pPr>
    </w:p>
    <w:p w:rsidR="000C3413" w:rsidRDefault="00E40FBE" w:rsidP="009A6296">
      <w:pPr>
        <w:pStyle w:val="2"/>
        <w:spacing w:line="360" w:lineRule="auto"/>
        <w:jc w:val="center"/>
      </w:pPr>
      <w:r w:rsidRPr="001A341C">
        <w:rPr>
          <w:szCs w:val="28"/>
        </w:rPr>
        <w:br w:type="page"/>
      </w:r>
      <w:bookmarkStart w:id="32" w:name="_Toc361220702"/>
      <w:r w:rsidR="009A6296">
        <w:lastRenderedPageBreak/>
        <w:t xml:space="preserve"> </w:t>
      </w:r>
      <w:bookmarkStart w:id="33" w:name="_Toc382431692"/>
      <w:r w:rsidR="00133F93">
        <w:t>Л</w:t>
      </w:r>
      <w:r w:rsidR="005F2823">
        <w:t>ичный</w:t>
      </w:r>
      <w:r w:rsidR="003D3B02">
        <w:t xml:space="preserve"> кабинет администратора </w:t>
      </w:r>
      <w:proofErr w:type="spellStart"/>
      <w:r w:rsidR="00375E15">
        <w:rPr>
          <w:lang w:val="en-US"/>
        </w:rPr>
        <w:t>YMPro</w:t>
      </w:r>
      <w:bookmarkEnd w:id="33"/>
      <w:proofErr w:type="spellEnd"/>
    </w:p>
    <w:p w:rsidR="00133F93" w:rsidRDefault="00133F93" w:rsidP="00133F93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300918">
        <w:rPr>
          <w:rFonts w:cstheme="minorHAnsi"/>
          <w:szCs w:val="24"/>
        </w:rPr>
        <w:t xml:space="preserve">Для начала работы с виртуальной АТС </w:t>
      </w:r>
      <w:proofErr w:type="spellStart"/>
      <w:r w:rsidRPr="00300918">
        <w:rPr>
          <w:rFonts w:cstheme="minorHAnsi"/>
          <w:szCs w:val="24"/>
          <w:lang w:val="en-US"/>
        </w:rPr>
        <w:t>YMPro</w:t>
      </w:r>
      <w:proofErr w:type="spellEnd"/>
      <w:r w:rsidRPr="00300918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необходимо </w:t>
      </w:r>
      <w:r w:rsidRPr="00300918">
        <w:rPr>
          <w:rFonts w:cstheme="minorHAnsi"/>
          <w:szCs w:val="24"/>
        </w:rPr>
        <w:t>настроить личный кабинет. Инструкция по настройке личного кабине</w:t>
      </w:r>
      <w:r>
        <w:rPr>
          <w:rFonts w:cstheme="minorHAnsi"/>
          <w:szCs w:val="24"/>
        </w:rPr>
        <w:t>та открывается сразу при входе.</w:t>
      </w:r>
    </w:p>
    <w:p w:rsidR="00133F93" w:rsidRDefault="00133F93" w:rsidP="00133F93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300918">
        <w:rPr>
          <w:rFonts w:cstheme="minorHAnsi"/>
          <w:szCs w:val="24"/>
        </w:rPr>
        <w:t>Минимальной настройкой для работы входящих звонков является создание сотрудника и настройка меню «обработка вызовов», для перенаправления входящего звонка на определенного сотрудника.</w:t>
      </w:r>
    </w:p>
    <w:p w:rsidR="003D3B02" w:rsidRDefault="00133F93" w:rsidP="003D3B02">
      <w:r>
        <w:t xml:space="preserve">Для входа в личный кабинет администратора зайдите на сайт </w:t>
      </w:r>
      <w:hyperlink r:id="rId17" w:history="1">
        <w:r>
          <w:rPr>
            <w:rStyle w:val="a5"/>
          </w:rPr>
          <w:t>http://youmagic.pro/ru/</w:t>
        </w:r>
      </w:hyperlink>
      <w:r>
        <w:t xml:space="preserve">. Далее в верхней части страницы нажмите </w:t>
      </w:r>
      <w:r>
        <w:rPr>
          <w:b/>
          <w:bCs/>
        </w:rPr>
        <w:t>Вход</w:t>
      </w:r>
      <w:r>
        <w:t xml:space="preserve"> и введите ваш логин и пароль для входа в кабинет администратора.</w:t>
      </w:r>
    </w:p>
    <w:p w:rsidR="003D3B02" w:rsidRDefault="00DB4CB8" w:rsidP="00DB4C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6407" cy="2236037"/>
            <wp:effectExtent l="19050" t="0" r="2843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83" cy="224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B8" w:rsidRPr="00DB4CB8" w:rsidRDefault="00DB4CB8" w:rsidP="00DB4CB8">
      <w:r w:rsidRPr="00DB4CB8">
        <w:rPr>
          <w:b/>
          <w:color w:val="FF0000"/>
        </w:rPr>
        <w:t>!</w:t>
      </w:r>
      <w:r>
        <w:t xml:space="preserve"> Доступ приходит </w:t>
      </w:r>
      <w:proofErr w:type="gramStart"/>
      <w:r>
        <w:t>на</w:t>
      </w:r>
      <w:proofErr w:type="gramEnd"/>
      <w:r>
        <w:t xml:space="preserve"> контактный </w:t>
      </w:r>
      <w:r>
        <w:rPr>
          <w:lang w:val="en-US"/>
        </w:rPr>
        <w:t>e</w:t>
      </w:r>
      <w:r w:rsidRPr="00DB4CB8">
        <w:t>-</w:t>
      </w:r>
      <w:r>
        <w:rPr>
          <w:lang w:val="en-US"/>
        </w:rPr>
        <w:t>mail</w:t>
      </w:r>
      <w:r>
        <w:t>.</w:t>
      </w:r>
    </w:p>
    <w:p w:rsidR="00EA1058" w:rsidRDefault="00DB4CB8" w:rsidP="00DB4CB8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412759" cy="2782438"/>
            <wp:effectExtent l="19050" t="0" r="0" b="0"/>
            <wp:docPr id="41" name="Рисунок 37" descr="C:\Users\8C74~1\AppData\Local\Temp\SNAGHTML6d9977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8C74~1\AppData\Local\Temp\SNAGHTML6d99777f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4" cy="27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058">
        <w:br w:type="page"/>
      </w:r>
    </w:p>
    <w:p w:rsidR="004F7676" w:rsidRPr="00EA1058" w:rsidRDefault="004F7676" w:rsidP="004F7676">
      <w:pPr>
        <w:pStyle w:val="1"/>
      </w:pPr>
      <w:bookmarkStart w:id="34" w:name="_Toc382431693"/>
      <w:bookmarkEnd w:id="32"/>
      <w:r>
        <w:lastRenderedPageBreak/>
        <w:t xml:space="preserve">Настройка подключения </w:t>
      </w:r>
      <w:r w:rsidRPr="00EA1058">
        <w:t xml:space="preserve">SIP ID </w:t>
      </w:r>
      <w:proofErr w:type="spellStart"/>
      <w:r w:rsidRPr="00EA1058">
        <w:t>YMPro</w:t>
      </w:r>
      <w:bookmarkEnd w:id="34"/>
      <w:proofErr w:type="spellEnd"/>
    </w:p>
    <w:p w:rsidR="004F7676" w:rsidRDefault="004F7676" w:rsidP="00641606">
      <w:pPr>
        <w:pStyle w:val="a6"/>
        <w:numPr>
          <w:ilvl w:val="0"/>
          <w:numId w:val="19"/>
        </w:numPr>
        <w:spacing w:before="100" w:beforeAutospacing="1" w:after="100" w:afterAutospacing="1"/>
        <w:outlineLvl w:val="1"/>
        <w:rPr>
          <w:rFonts w:cstheme="minorHAnsi"/>
          <w:b/>
          <w:color w:val="7030A0"/>
          <w:sz w:val="28"/>
          <w:szCs w:val="28"/>
        </w:rPr>
      </w:pPr>
      <w:bookmarkStart w:id="35" w:name="_Toc382431694"/>
      <w:bookmarkStart w:id="36" w:name="_Toc368663088"/>
      <w:r>
        <w:rPr>
          <w:rFonts w:cstheme="minorHAnsi"/>
          <w:b/>
          <w:color w:val="7030A0"/>
          <w:sz w:val="28"/>
          <w:szCs w:val="28"/>
        </w:rPr>
        <w:t xml:space="preserve">Настройка личного кабинета </w:t>
      </w:r>
      <w:proofErr w:type="spellStart"/>
      <w:r>
        <w:rPr>
          <w:rFonts w:cstheme="minorHAnsi"/>
          <w:b/>
          <w:color w:val="7030A0"/>
          <w:sz w:val="28"/>
          <w:szCs w:val="28"/>
          <w:lang w:val="en-US"/>
        </w:rPr>
        <w:t>YMPro</w:t>
      </w:r>
      <w:bookmarkEnd w:id="35"/>
      <w:proofErr w:type="spellEnd"/>
    </w:p>
    <w:p w:rsidR="004F7676" w:rsidRPr="00093796" w:rsidRDefault="00CF6172" w:rsidP="00556476">
      <w:pPr>
        <w:pStyle w:val="a6"/>
        <w:numPr>
          <w:ilvl w:val="1"/>
          <w:numId w:val="19"/>
        </w:numPr>
        <w:spacing w:before="100" w:beforeAutospacing="1" w:after="100" w:afterAutospacing="1"/>
        <w:ind w:left="1077"/>
        <w:contextualSpacing w:val="0"/>
        <w:outlineLvl w:val="2"/>
        <w:rPr>
          <w:rFonts w:cstheme="minorHAnsi"/>
          <w:b/>
          <w:color w:val="7030A0"/>
          <w:sz w:val="28"/>
          <w:szCs w:val="28"/>
        </w:rPr>
      </w:pPr>
      <w:bookmarkStart w:id="37" w:name="_Toc382431695"/>
      <w:r>
        <w:rPr>
          <w:rFonts w:cstheme="minorHAnsi"/>
          <w:b/>
          <w:color w:val="7030A0"/>
          <w:sz w:val="28"/>
          <w:szCs w:val="28"/>
        </w:rPr>
        <w:t>Настраиваем</w:t>
      </w:r>
      <w:r w:rsidR="004F7676" w:rsidRPr="00093796">
        <w:rPr>
          <w:rFonts w:cstheme="minorHAnsi"/>
          <w:b/>
          <w:color w:val="7030A0"/>
          <w:sz w:val="28"/>
          <w:szCs w:val="28"/>
        </w:rPr>
        <w:t xml:space="preserve"> сотрудника.</w:t>
      </w:r>
      <w:bookmarkEnd w:id="37"/>
    </w:p>
    <w:p w:rsidR="004F7676" w:rsidRPr="005F2823" w:rsidRDefault="004F7676" w:rsidP="00641606">
      <w:pPr>
        <w:pStyle w:val="a6"/>
        <w:spacing w:before="100" w:beforeAutospacing="1" w:after="100" w:afterAutospacing="1"/>
        <w:rPr>
          <w:rFonts w:cstheme="minorHAnsi"/>
          <w:szCs w:val="24"/>
        </w:rPr>
      </w:pPr>
      <w:bookmarkStart w:id="38" w:name="SIPID"/>
      <w:r w:rsidRPr="005F2823">
        <w:rPr>
          <w:rFonts w:cstheme="minorHAnsi"/>
          <w:b/>
          <w:szCs w:val="24"/>
        </w:rPr>
        <w:t>Настройки -&gt;</w:t>
      </w:r>
      <w:r w:rsidRPr="005F2823">
        <w:rPr>
          <w:rFonts w:cstheme="minorHAnsi"/>
          <w:szCs w:val="24"/>
        </w:rPr>
        <w:t xml:space="preserve"> </w:t>
      </w:r>
      <w:r w:rsidRPr="005F2823">
        <w:rPr>
          <w:rFonts w:cstheme="minorHAnsi"/>
          <w:b/>
          <w:bCs/>
          <w:szCs w:val="24"/>
        </w:rPr>
        <w:t>Сотрудники</w:t>
      </w:r>
      <w:bookmarkEnd w:id="36"/>
      <w:r w:rsidR="00B86D66">
        <w:rPr>
          <w:rFonts w:cstheme="minorHAnsi"/>
          <w:b/>
          <w:bCs/>
          <w:szCs w:val="24"/>
        </w:rPr>
        <w:t xml:space="preserve"> / </w:t>
      </w:r>
      <w:r w:rsidR="00B86D66">
        <w:rPr>
          <w:rFonts w:cstheme="minorHAnsi"/>
          <w:b/>
          <w:bCs/>
          <w:szCs w:val="24"/>
          <w:lang w:val="en-US"/>
        </w:rPr>
        <w:t>SIP</w:t>
      </w:r>
      <w:r w:rsidR="00B86D66" w:rsidRPr="00B86D66">
        <w:rPr>
          <w:rFonts w:cstheme="minorHAnsi"/>
          <w:b/>
          <w:bCs/>
          <w:szCs w:val="24"/>
        </w:rPr>
        <w:t xml:space="preserve"> </w:t>
      </w:r>
      <w:r w:rsidR="00B86D66">
        <w:rPr>
          <w:rFonts w:cstheme="minorHAnsi"/>
          <w:b/>
          <w:bCs/>
          <w:szCs w:val="24"/>
          <w:lang w:val="en-US"/>
        </w:rPr>
        <w:t>ID</w:t>
      </w:r>
      <w:r w:rsidRPr="005F2823">
        <w:rPr>
          <w:rFonts w:cstheme="minorHAnsi"/>
          <w:b/>
          <w:bCs/>
          <w:szCs w:val="24"/>
        </w:rPr>
        <w:t xml:space="preserve"> -&gt;</w:t>
      </w:r>
      <w:r w:rsidR="00A40A45" w:rsidRPr="00A40A45">
        <w:rPr>
          <w:rFonts w:cstheme="minorHAnsi"/>
          <w:b/>
          <w:bCs/>
          <w:szCs w:val="24"/>
        </w:rPr>
        <w:t xml:space="preserve"> </w:t>
      </w:r>
      <w:r w:rsidR="00A40A45">
        <w:rPr>
          <w:rFonts w:cstheme="minorHAnsi"/>
          <w:b/>
          <w:bCs/>
          <w:szCs w:val="24"/>
        </w:rPr>
        <w:t xml:space="preserve">Свойства сотрудника </w:t>
      </w:r>
      <w:r w:rsidR="007269F7">
        <w:rPr>
          <w:rFonts w:cstheme="minorHAnsi"/>
          <w:b/>
          <w:bCs/>
          <w:noProof/>
          <w:szCs w:val="24"/>
          <w:lang w:eastAsia="ru-RU"/>
        </w:rPr>
        <w:drawing>
          <wp:inline distT="0" distB="0" distL="0" distR="0">
            <wp:extent cx="231775" cy="218440"/>
            <wp:effectExtent l="1905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9F7">
        <w:rPr>
          <w:rFonts w:cstheme="minorHAnsi"/>
          <w:b/>
          <w:bCs/>
          <w:szCs w:val="24"/>
        </w:rPr>
        <w:t xml:space="preserve"> </w:t>
      </w:r>
      <w:r w:rsidR="00A40A45" w:rsidRPr="005F2823">
        <w:rPr>
          <w:rFonts w:cstheme="minorHAnsi"/>
          <w:b/>
          <w:bCs/>
          <w:szCs w:val="24"/>
        </w:rPr>
        <w:t xml:space="preserve">-&gt; </w:t>
      </w:r>
      <w:r w:rsidRPr="005F2823">
        <w:rPr>
          <w:rFonts w:cstheme="minorHAnsi"/>
          <w:b/>
          <w:bCs/>
          <w:szCs w:val="24"/>
        </w:rPr>
        <w:t>Заполняем необходимые поля -&gt;</w:t>
      </w:r>
      <w:r w:rsidR="00E2798E">
        <w:rPr>
          <w:rFonts w:cstheme="minorHAnsi"/>
          <w:b/>
          <w:bCs/>
          <w:szCs w:val="24"/>
        </w:rPr>
        <w:t xml:space="preserve"> </w:t>
      </w:r>
      <w:r w:rsidRPr="005F2823">
        <w:rPr>
          <w:rFonts w:cstheme="minorHAnsi"/>
          <w:b/>
          <w:bCs/>
          <w:szCs w:val="24"/>
        </w:rPr>
        <w:t>Запоминаем пароль оборудования -&gt; Сохранить.</w:t>
      </w:r>
    </w:p>
    <w:bookmarkEnd w:id="38"/>
    <w:p w:rsidR="004F7676" w:rsidRDefault="004F7676" w:rsidP="00641606">
      <w:pPr>
        <w:spacing w:before="100" w:beforeAutospacing="1" w:after="100" w:afterAutospacing="1"/>
        <w:jc w:val="both"/>
        <w:rPr>
          <w:rFonts w:cstheme="minorHAnsi"/>
          <w:b/>
          <w:szCs w:val="24"/>
        </w:rPr>
      </w:pPr>
      <w:r w:rsidRPr="00F77A51">
        <w:rPr>
          <w:rFonts w:cstheme="minorHAnsi"/>
          <w:b/>
          <w:color w:val="FF0000"/>
          <w:szCs w:val="24"/>
        </w:rPr>
        <w:t>!</w:t>
      </w:r>
      <w:r>
        <w:rPr>
          <w:rFonts w:cstheme="minorHAnsi"/>
          <w:szCs w:val="24"/>
        </w:rPr>
        <w:t xml:space="preserve"> </w:t>
      </w:r>
      <w:r w:rsidRPr="00300918">
        <w:rPr>
          <w:rFonts w:cstheme="minorHAnsi"/>
          <w:szCs w:val="24"/>
        </w:rPr>
        <w:t xml:space="preserve">Обратите внимание, учётные данные для настройки </w:t>
      </w:r>
      <w:proofErr w:type="spellStart"/>
      <w:r w:rsidRPr="00300918">
        <w:rPr>
          <w:rFonts w:cstheme="minorHAnsi"/>
          <w:szCs w:val="24"/>
        </w:rPr>
        <w:t>VoIP</w:t>
      </w:r>
      <w:proofErr w:type="spellEnd"/>
      <w:r w:rsidRPr="00300918">
        <w:rPr>
          <w:rFonts w:cstheme="minorHAnsi"/>
          <w:szCs w:val="24"/>
        </w:rPr>
        <w:t xml:space="preserve"> оборудования </w:t>
      </w:r>
      <w:r w:rsidR="00F7253C">
        <w:rPr>
          <w:rFonts w:cstheme="minorHAnsi"/>
          <w:szCs w:val="24"/>
        </w:rPr>
        <w:t xml:space="preserve">находятся справа - </w:t>
      </w:r>
      <w:r w:rsidRPr="00300918">
        <w:rPr>
          <w:rFonts w:cstheme="minorHAnsi"/>
          <w:szCs w:val="24"/>
        </w:rPr>
        <w:t xml:space="preserve">блок </w:t>
      </w:r>
      <w:r w:rsidRPr="005F2823">
        <w:rPr>
          <w:rFonts w:cstheme="minorHAnsi"/>
          <w:b/>
          <w:szCs w:val="24"/>
        </w:rPr>
        <w:t>«Настройки оборудования».</w:t>
      </w:r>
    </w:p>
    <w:p w:rsidR="002A11A5" w:rsidRPr="005A27B7" w:rsidRDefault="002A11A5" w:rsidP="002A11A5">
      <w:pPr>
        <w:spacing w:before="100" w:beforeAutospacing="1" w:after="100" w:afterAutospacing="1"/>
        <w:contextualSpacing/>
        <w:jc w:val="center"/>
        <w:rPr>
          <w:rFonts w:cstheme="minorHAnsi"/>
          <w:szCs w:val="24"/>
        </w:rPr>
      </w:pPr>
      <w:r w:rsidRPr="002A11A5">
        <w:rPr>
          <w:rFonts w:cstheme="minorHAnsi"/>
          <w:noProof/>
          <w:szCs w:val="24"/>
          <w:lang w:eastAsia="ru-RU"/>
        </w:rPr>
        <w:drawing>
          <wp:inline distT="0" distB="0" distL="0" distR="0">
            <wp:extent cx="5086350" cy="2943225"/>
            <wp:effectExtent l="19050" t="0" r="0" b="0"/>
            <wp:docPr id="6" name="Рисунок 2" descr="SNAGHTML27b7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NAGHTML27b71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77" w:rsidRPr="00434577" w:rsidRDefault="00434577" w:rsidP="00EF42DA">
      <w:pPr>
        <w:autoSpaceDE w:val="0"/>
        <w:autoSpaceDN w:val="0"/>
        <w:adjustRightInd w:val="0"/>
        <w:spacing w:before="100" w:beforeAutospacing="1" w:after="360"/>
        <w:jc w:val="center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Учетные данные сотрудника</w:t>
      </w:r>
    </w:p>
    <w:p w:rsidR="004F7676" w:rsidRDefault="004F7676" w:rsidP="00556476">
      <w:pPr>
        <w:pStyle w:val="a6"/>
        <w:numPr>
          <w:ilvl w:val="1"/>
          <w:numId w:val="19"/>
        </w:numPr>
        <w:spacing w:before="100" w:beforeAutospacing="1" w:after="100" w:afterAutospacing="1"/>
        <w:ind w:left="1077"/>
        <w:contextualSpacing w:val="0"/>
        <w:outlineLvl w:val="2"/>
        <w:rPr>
          <w:rFonts w:cstheme="minorHAnsi"/>
          <w:b/>
          <w:color w:val="7030A0"/>
          <w:sz w:val="28"/>
          <w:szCs w:val="28"/>
        </w:rPr>
      </w:pPr>
      <w:bookmarkStart w:id="39" w:name="_Toc382431696"/>
      <w:bookmarkStart w:id="40" w:name="_Toc368663089"/>
      <w:r w:rsidRPr="00093796">
        <w:rPr>
          <w:rFonts w:cstheme="minorHAnsi"/>
          <w:b/>
          <w:color w:val="7030A0"/>
          <w:sz w:val="28"/>
          <w:szCs w:val="28"/>
        </w:rPr>
        <w:t>Настраиваем входящие вызовы.</w:t>
      </w:r>
      <w:bookmarkEnd w:id="39"/>
    </w:p>
    <w:p w:rsidR="00A1346D" w:rsidRPr="001905FB" w:rsidRDefault="002A11A5" w:rsidP="00845D17">
      <w:pPr>
        <w:rPr>
          <w:rFonts w:cstheme="minorHAnsi"/>
          <w:szCs w:val="24"/>
        </w:rPr>
      </w:pPr>
      <w:r w:rsidRPr="001905FB">
        <w:rPr>
          <w:rFonts w:cstheme="minorHAnsi"/>
          <w:b/>
          <w:color w:val="FF0000"/>
          <w:sz w:val="28"/>
          <w:szCs w:val="28"/>
        </w:rPr>
        <w:t>!</w:t>
      </w:r>
      <w:r w:rsidRPr="001905FB">
        <w:rPr>
          <w:rFonts w:cstheme="minorHAnsi"/>
          <w:b/>
          <w:sz w:val="28"/>
          <w:szCs w:val="28"/>
        </w:rPr>
        <w:t xml:space="preserve"> </w:t>
      </w:r>
      <w:r w:rsidRPr="001905FB">
        <w:rPr>
          <w:rFonts w:cstheme="minorHAnsi"/>
          <w:szCs w:val="24"/>
        </w:rPr>
        <w:t>В данном примере входящий вызов будет на</w:t>
      </w:r>
      <w:r w:rsidR="00A1346D" w:rsidRPr="001905FB">
        <w:rPr>
          <w:rFonts w:cstheme="minorHAnsi"/>
          <w:szCs w:val="24"/>
        </w:rPr>
        <w:t>правлен напрямую на сотрудника.</w:t>
      </w:r>
    </w:p>
    <w:p w:rsidR="00A1346D" w:rsidRDefault="00A1346D" w:rsidP="00845D17">
      <w:r w:rsidRPr="001905FB">
        <w:rPr>
          <w:rFonts w:cstheme="minorHAnsi"/>
          <w:szCs w:val="24"/>
        </w:rPr>
        <w:t>Пошаговую инструкцию по</w:t>
      </w:r>
      <w:r>
        <w:t xml:space="preserve"> настройкам </w:t>
      </w:r>
      <w:hyperlink r:id="rId22" w:history="1">
        <w:r>
          <w:rPr>
            <w:rStyle w:val="a5"/>
          </w:rPr>
          <w:t>личного кабинета администратора</w:t>
        </w:r>
      </w:hyperlink>
      <w:r>
        <w:t xml:space="preserve"> и </w:t>
      </w:r>
      <w:hyperlink r:id="rId23" w:history="1">
        <w:r>
          <w:rPr>
            <w:rStyle w:val="a5"/>
          </w:rPr>
          <w:t>личного кабинета сотрудника</w:t>
        </w:r>
      </w:hyperlink>
      <w:r>
        <w:t xml:space="preserve"> можно взять на сайте </w:t>
      </w:r>
      <w:hyperlink r:id="rId24" w:history="1">
        <w:proofErr w:type="spellStart"/>
        <w:r>
          <w:rPr>
            <w:rStyle w:val="a5"/>
            <w:lang w:val="en-US"/>
          </w:rPr>
          <w:t>youmagic</w:t>
        </w:r>
        <w:proofErr w:type="spellEnd"/>
        <w:r>
          <w:rPr>
            <w:rStyle w:val="a5"/>
          </w:rPr>
          <w:t>.</w:t>
        </w:r>
        <w:r>
          <w:rPr>
            <w:rStyle w:val="a5"/>
            <w:lang w:val="en-US"/>
          </w:rPr>
          <w:t>pro</w:t>
        </w:r>
      </w:hyperlink>
      <w:r>
        <w:t xml:space="preserve"> в разделе «</w:t>
      </w:r>
      <w:hyperlink r:id="rId25" w:history="1">
        <w:r>
          <w:rPr>
            <w:rStyle w:val="a5"/>
          </w:rPr>
          <w:t>Обучение</w:t>
        </w:r>
      </w:hyperlink>
      <w:r>
        <w:t>».</w:t>
      </w:r>
    </w:p>
    <w:p w:rsidR="002A11A5" w:rsidRPr="002A11A5" w:rsidRDefault="001905FB" w:rsidP="001905FB">
      <w:pPr>
        <w:spacing w:before="100" w:beforeAutospacing="1" w:after="0"/>
        <w:contextualSpacing/>
        <w:rPr>
          <w:rFonts w:cstheme="minorHAnsi"/>
          <w:b/>
          <w:szCs w:val="24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829310</wp:posOffset>
            </wp:positionV>
            <wp:extent cx="5944870" cy="1405255"/>
            <wp:effectExtent l="19050" t="0" r="0" b="0"/>
            <wp:wrapSquare wrapText="bothSides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A5" w:rsidRPr="002A11A5">
        <w:rPr>
          <w:b/>
        </w:rPr>
        <w:t>Личный кабинет администратора -&gt; Настройки -&gt; Обработка вызовов -&gt; Добавить номер</w:t>
      </w:r>
      <w:r w:rsidR="009337DF" w:rsidRPr="009337DF">
        <w:rPr>
          <w:b/>
        </w:rPr>
        <w:t xml:space="preserve"> -&gt; </w:t>
      </w:r>
      <w:r w:rsidRPr="001905FB">
        <w:rPr>
          <w:b/>
        </w:rPr>
        <w:t>Добавить переадресацию -&gt;</w:t>
      </w:r>
    </w:p>
    <w:p w:rsidR="001905FB" w:rsidRDefault="004F7676" w:rsidP="00641606">
      <w:pPr>
        <w:pStyle w:val="a6"/>
        <w:spacing w:before="100" w:beforeAutospacing="1" w:after="100" w:afterAutospacing="1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На сотрудника</w:t>
      </w:r>
    </w:p>
    <w:p w:rsidR="004F7676" w:rsidRPr="005F2823" w:rsidRDefault="004F7676" w:rsidP="00641606">
      <w:pPr>
        <w:pStyle w:val="a6"/>
        <w:spacing w:before="100" w:beforeAutospacing="1" w:after="100" w:afterAutospacing="1"/>
        <w:rPr>
          <w:rFonts w:cstheme="minorHAnsi"/>
          <w:szCs w:val="24"/>
        </w:rPr>
      </w:pPr>
      <w:r w:rsidRPr="005F2823">
        <w:rPr>
          <w:rFonts w:cstheme="minorHAnsi"/>
          <w:b/>
          <w:szCs w:val="24"/>
        </w:rPr>
        <w:t xml:space="preserve"> </w:t>
      </w:r>
      <w:r w:rsidR="006E4F3C">
        <w:rPr>
          <w:rFonts w:cstheme="minorHAnsi"/>
          <w:b/>
          <w:noProof/>
          <w:szCs w:val="24"/>
          <w:lang w:eastAsia="ru-RU"/>
        </w:rPr>
        <w:drawing>
          <wp:inline distT="0" distB="0" distL="0" distR="0">
            <wp:extent cx="1951355" cy="135128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5">
        <w:rPr>
          <w:rFonts w:cstheme="minorHAnsi"/>
          <w:b/>
          <w:szCs w:val="24"/>
        </w:rPr>
        <w:t xml:space="preserve"> </w:t>
      </w:r>
      <w:r w:rsidRPr="005F2823">
        <w:rPr>
          <w:rFonts w:cstheme="minorHAnsi"/>
          <w:b/>
          <w:szCs w:val="24"/>
        </w:rPr>
        <w:t>-&gt;</w:t>
      </w:r>
      <w:r>
        <w:rPr>
          <w:rFonts w:cstheme="minorHAnsi"/>
          <w:b/>
          <w:szCs w:val="24"/>
        </w:rPr>
        <w:t xml:space="preserve"> Выбираем сотрудника, который будет зарегистрирован на </w:t>
      </w:r>
      <w:r w:rsidR="002A11A5">
        <w:rPr>
          <w:rFonts w:cstheme="minorHAnsi"/>
          <w:b/>
          <w:szCs w:val="24"/>
        </w:rPr>
        <w:t>клиентском оборудовании</w:t>
      </w:r>
      <w:r w:rsidRPr="005F2823">
        <w:rPr>
          <w:rFonts w:cstheme="minorHAnsi"/>
          <w:b/>
          <w:szCs w:val="24"/>
        </w:rPr>
        <w:t xml:space="preserve"> -&gt; </w:t>
      </w:r>
      <w:r>
        <w:rPr>
          <w:rFonts w:cstheme="minorHAnsi"/>
          <w:b/>
          <w:szCs w:val="24"/>
        </w:rPr>
        <w:t>Сохранить</w:t>
      </w:r>
      <w:r w:rsidRPr="005F2823">
        <w:rPr>
          <w:rFonts w:cstheme="minorHAnsi"/>
          <w:b/>
          <w:bCs/>
          <w:szCs w:val="24"/>
        </w:rPr>
        <w:t>.</w:t>
      </w:r>
      <w:bookmarkEnd w:id="40"/>
    </w:p>
    <w:p w:rsidR="004F7676" w:rsidRDefault="006E4F3C" w:rsidP="00434577">
      <w:pPr>
        <w:spacing w:before="100" w:beforeAutospacing="1" w:after="100" w:afterAutospacing="1"/>
        <w:contextualSpacing/>
        <w:jc w:val="center"/>
        <w:rPr>
          <w:rFonts w:cstheme="minorHAnsi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619407"/>
            <wp:effectExtent l="19050" t="0" r="3175" b="0"/>
            <wp:docPr id="49" name="Рисунок 49" descr="C:\Users\8C74~1\AppData\Local\Temp\SNAGHTML6db9f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8C74~1\AppData\Local\Temp\SNAGHTML6db9f94c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5" w:rsidRDefault="00434577" w:rsidP="001905FB">
      <w:pPr>
        <w:spacing w:before="100" w:beforeAutospacing="1" w:after="100" w:afterAutospacing="1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Маршрутизация входящих вызовов</w:t>
      </w:r>
    </w:p>
    <w:p w:rsidR="00E73F65" w:rsidRDefault="00E73F65" w:rsidP="00641606">
      <w:pPr>
        <w:pStyle w:val="a6"/>
        <w:numPr>
          <w:ilvl w:val="1"/>
          <w:numId w:val="19"/>
        </w:numPr>
        <w:spacing w:before="100" w:beforeAutospacing="1" w:after="100" w:afterAutospacing="1"/>
        <w:ind w:left="1077"/>
        <w:outlineLvl w:val="2"/>
        <w:rPr>
          <w:rFonts w:cstheme="minorHAnsi"/>
          <w:b/>
          <w:color w:val="7030A0"/>
          <w:sz w:val="28"/>
          <w:szCs w:val="28"/>
        </w:rPr>
      </w:pPr>
      <w:bookmarkStart w:id="41" w:name="_Toc382431697"/>
      <w:r w:rsidRPr="00E73F65">
        <w:rPr>
          <w:rFonts w:cstheme="minorHAnsi"/>
          <w:b/>
          <w:color w:val="7030A0"/>
          <w:sz w:val="28"/>
          <w:szCs w:val="28"/>
        </w:rPr>
        <w:t>Настраиваем определяемый номер</w:t>
      </w:r>
      <w:r>
        <w:rPr>
          <w:rFonts w:cstheme="minorHAnsi"/>
          <w:b/>
          <w:color w:val="7030A0"/>
          <w:sz w:val="28"/>
          <w:szCs w:val="28"/>
        </w:rPr>
        <w:t xml:space="preserve"> при звонках с данного лицевого счета </w:t>
      </w:r>
      <w:proofErr w:type="spellStart"/>
      <w:r>
        <w:rPr>
          <w:rFonts w:cstheme="minorHAnsi"/>
          <w:b/>
          <w:color w:val="7030A0"/>
          <w:sz w:val="28"/>
          <w:szCs w:val="28"/>
          <w:lang w:val="en-US"/>
        </w:rPr>
        <w:t>YMPro</w:t>
      </w:r>
      <w:proofErr w:type="spellEnd"/>
      <w:r>
        <w:rPr>
          <w:rFonts w:cstheme="minorHAnsi"/>
          <w:b/>
          <w:color w:val="7030A0"/>
          <w:sz w:val="28"/>
          <w:szCs w:val="28"/>
        </w:rPr>
        <w:t>.</w:t>
      </w:r>
      <w:bookmarkEnd w:id="41"/>
    </w:p>
    <w:p w:rsidR="00E73F65" w:rsidRDefault="00E73F65" w:rsidP="00641606">
      <w:pPr>
        <w:pStyle w:val="a6"/>
        <w:spacing w:before="100" w:beforeAutospacing="1" w:after="100" w:afterAutospacing="1"/>
        <w:rPr>
          <w:rFonts w:cstheme="minorHAnsi"/>
          <w:b/>
          <w:bCs/>
          <w:szCs w:val="24"/>
        </w:rPr>
      </w:pPr>
      <w:r w:rsidRPr="005F2823">
        <w:rPr>
          <w:rFonts w:cstheme="minorHAnsi"/>
          <w:b/>
          <w:szCs w:val="24"/>
        </w:rPr>
        <w:t>Настройки -&gt;</w:t>
      </w:r>
      <w:r w:rsidRPr="005F2823">
        <w:rPr>
          <w:rFonts w:cstheme="minorHAnsi"/>
          <w:szCs w:val="24"/>
        </w:rPr>
        <w:t xml:space="preserve"> </w:t>
      </w:r>
      <w:r w:rsidR="00E559C8">
        <w:rPr>
          <w:rFonts w:cstheme="minorHAnsi"/>
          <w:b/>
          <w:bCs/>
          <w:szCs w:val="24"/>
        </w:rPr>
        <w:t>Ваши номера</w:t>
      </w:r>
      <w:r w:rsidRPr="005F2823">
        <w:rPr>
          <w:rFonts w:cstheme="minorHAnsi"/>
          <w:b/>
          <w:bCs/>
          <w:szCs w:val="24"/>
        </w:rPr>
        <w:t xml:space="preserve"> -&gt;</w:t>
      </w:r>
      <w:r w:rsidRPr="00A40A45">
        <w:rPr>
          <w:rFonts w:cstheme="minorHAnsi"/>
          <w:b/>
          <w:bCs/>
          <w:szCs w:val="24"/>
        </w:rPr>
        <w:t xml:space="preserve"> </w:t>
      </w:r>
      <w:r w:rsidR="00E559C8">
        <w:rPr>
          <w:rFonts w:cstheme="minorHAnsi"/>
          <w:b/>
          <w:bCs/>
          <w:szCs w:val="24"/>
        </w:rPr>
        <w:t>Перетащить определяемый номер вверх</w:t>
      </w:r>
      <w:r>
        <w:rPr>
          <w:rFonts w:cstheme="minorHAnsi"/>
          <w:b/>
          <w:bCs/>
          <w:szCs w:val="24"/>
        </w:rPr>
        <w:t xml:space="preserve"> </w:t>
      </w:r>
      <w:r w:rsidR="00E559C8">
        <w:rPr>
          <w:rFonts w:cstheme="minorHAnsi"/>
          <w:b/>
          <w:bCs/>
          <w:szCs w:val="24"/>
        </w:rPr>
        <w:t xml:space="preserve">-&gt; </w:t>
      </w:r>
      <w:r w:rsidRPr="005F2823">
        <w:rPr>
          <w:rFonts w:cstheme="minorHAnsi"/>
          <w:b/>
          <w:bCs/>
          <w:szCs w:val="24"/>
        </w:rPr>
        <w:t>Сохранить.</w:t>
      </w:r>
    </w:p>
    <w:p w:rsidR="00E8045C" w:rsidRPr="000D4197" w:rsidRDefault="00E8045C" w:rsidP="00641606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0D4197">
        <w:rPr>
          <w:rFonts w:cstheme="minorHAnsi"/>
          <w:b/>
          <w:color w:val="FF0000"/>
          <w:szCs w:val="24"/>
        </w:rPr>
        <w:t xml:space="preserve">! </w:t>
      </w:r>
      <w:r w:rsidRPr="000D4197">
        <w:rPr>
          <w:rFonts w:cstheme="minorHAnsi"/>
          <w:szCs w:val="24"/>
        </w:rPr>
        <w:t xml:space="preserve">Внимание, </w:t>
      </w:r>
      <w:r w:rsidRPr="000D4197">
        <w:rPr>
          <w:rFonts w:cstheme="minorHAnsi"/>
          <w:b/>
          <w:szCs w:val="24"/>
        </w:rPr>
        <w:t>по умолчанию</w:t>
      </w:r>
      <w:r w:rsidRPr="000D4197">
        <w:rPr>
          <w:rFonts w:cstheme="minorHAnsi"/>
          <w:szCs w:val="24"/>
        </w:rPr>
        <w:t xml:space="preserve"> со всего лицевого счета (</w:t>
      </w:r>
      <w:r w:rsidR="009337DF">
        <w:rPr>
          <w:rFonts w:cstheme="minorHAnsi"/>
          <w:szCs w:val="24"/>
        </w:rPr>
        <w:t>6 цифр</w:t>
      </w:r>
      <w:r w:rsidRPr="000D4197">
        <w:rPr>
          <w:rFonts w:cstheme="minorHAnsi"/>
          <w:szCs w:val="24"/>
        </w:rPr>
        <w:t>) при исходящих вызовах всегда будет определяться номер, который выбран в настройках «</w:t>
      </w:r>
      <w:r w:rsidRPr="000D4197">
        <w:rPr>
          <w:rFonts w:cstheme="minorHAnsi"/>
          <w:b/>
          <w:szCs w:val="24"/>
        </w:rPr>
        <w:t>Ваши номера</w:t>
      </w:r>
      <w:r w:rsidRPr="000D4197">
        <w:rPr>
          <w:rFonts w:cstheme="minorHAnsi"/>
          <w:szCs w:val="24"/>
        </w:rPr>
        <w:t xml:space="preserve">», вне </w:t>
      </w:r>
      <w:r w:rsidR="00ED701B" w:rsidRPr="000D4197">
        <w:rPr>
          <w:rFonts w:cstheme="minorHAnsi"/>
          <w:szCs w:val="24"/>
        </w:rPr>
        <w:t>зависимости,</w:t>
      </w:r>
      <w:r w:rsidRPr="000D4197">
        <w:rPr>
          <w:rFonts w:cstheme="minorHAnsi"/>
          <w:szCs w:val="24"/>
        </w:rPr>
        <w:t xml:space="preserve"> сколько куплено номеров в данном лицевом счете.</w:t>
      </w:r>
    </w:p>
    <w:p w:rsidR="00E8045C" w:rsidRDefault="00E8045C" w:rsidP="00641606">
      <w:pPr>
        <w:spacing w:before="100" w:beforeAutospacing="1" w:after="100" w:afterAutospacing="1"/>
        <w:jc w:val="both"/>
        <w:rPr>
          <w:rFonts w:cstheme="minorHAnsi"/>
          <w:b/>
          <w:szCs w:val="24"/>
        </w:rPr>
      </w:pPr>
      <w:r w:rsidRPr="000D4197">
        <w:rPr>
          <w:rFonts w:cstheme="minorHAnsi"/>
          <w:szCs w:val="24"/>
        </w:rPr>
        <w:lastRenderedPageBreak/>
        <w:t xml:space="preserve">Изменить определяемые номера для определенных сотрудников можно по заявлению через менеджера ОАО «МТТ» на этапе включения/тестирования. При самостоятельном подключении через </w:t>
      </w:r>
      <w:r w:rsidRPr="0002007B">
        <w:rPr>
          <w:rFonts w:cstheme="minorHAnsi"/>
          <w:b/>
          <w:szCs w:val="24"/>
        </w:rPr>
        <w:t>личный кабинет администратора -&gt; Поддержка.</w:t>
      </w:r>
    </w:p>
    <w:p w:rsidR="00E73F65" w:rsidRDefault="00E559C8" w:rsidP="00F31F83">
      <w:pPr>
        <w:pStyle w:val="a6"/>
        <w:spacing w:before="100" w:beforeAutospacing="1" w:after="100" w:afterAutospacing="1"/>
        <w:ind w:hanging="720"/>
        <w:rPr>
          <w:rFonts w:cstheme="minorHAnsi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450039"/>
            <wp:effectExtent l="19050" t="0" r="3175" b="0"/>
            <wp:docPr id="44" name="Рисунок 43" descr="C:\Users\8C74~1\AppData\Local\Temp\SNAGHTML6db3f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8C74~1\AppData\Local\Temp\SNAGHTML6db3fca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77" w:rsidRDefault="00434577" w:rsidP="00F31F83">
      <w:pPr>
        <w:pStyle w:val="a6"/>
        <w:spacing w:before="100" w:beforeAutospacing="1" w:after="100" w:afterAutospacing="1"/>
        <w:ind w:hanging="72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Настройка определяемого номера</w:t>
      </w:r>
    </w:p>
    <w:p w:rsidR="00FD6EA9" w:rsidRDefault="00FD6EA9" w:rsidP="00F31F83">
      <w:pPr>
        <w:spacing w:line="276" w:lineRule="auto"/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:rsidR="004F7676" w:rsidRPr="00EA1058" w:rsidRDefault="004F7676" w:rsidP="004F7676">
      <w:pPr>
        <w:pStyle w:val="1"/>
      </w:pPr>
      <w:bookmarkStart w:id="42" w:name="_Toc382431698"/>
      <w:r>
        <w:lastRenderedPageBreak/>
        <w:t xml:space="preserve">Настройка подключения </w:t>
      </w:r>
      <w:r w:rsidR="00486AC7">
        <w:rPr>
          <w:lang w:val="en-US"/>
        </w:rPr>
        <w:t>VOIP</w:t>
      </w:r>
      <w:r w:rsidR="00486AC7" w:rsidRPr="00486AC7">
        <w:t>-</w:t>
      </w:r>
      <w:r w:rsidR="00486AC7">
        <w:rPr>
          <w:lang w:val="en-US"/>
        </w:rPr>
        <w:t>S</w:t>
      </w:r>
      <w:r>
        <w:rPr>
          <w:lang w:val="en-US"/>
        </w:rPr>
        <w:t>tatic</w:t>
      </w:r>
      <w:r w:rsidRPr="00EA1058">
        <w:t xml:space="preserve"> </w:t>
      </w:r>
      <w:proofErr w:type="spellStart"/>
      <w:r w:rsidRPr="00EA1058">
        <w:t>YMPro</w:t>
      </w:r>
      <w:bookmarkEnd w:id="42"/>
      <w:proofErr w:type="spellEnd"/>
    </w:p>
    <w:p w:rsidR="004F7676" w:rsidRPr="004F7676" w:rsidRDefault="004F7676" w:rsidP="004F7676">
      <w:pPr>
        <w:pStyle w:val="a6"/>
        <w:numPr>
          <w:ilvl w:val="0"/>
          <w:numId w:val="22"/>
        </w:numPr>
        <w:spacing w:before="100" w:beforeAutospacing="1" w:after="100" w:afterAutospacing="1"/>
        <w:outlineLvl w:val="1"/>
        <w:rPr>
          <w:rFonts w:cstheme="minorHAnsi"/>
          <w:b/>
          <w:color w:val="7030A0"/>
          <w:sz w:val="28"/>
          <w:szCs w:val="28"/>
        </w:rPr>
      </w:pPr>
      <w:r w:rsidRPr="004F7676">
        <w:rPr>
          <w:rFonts w:cstheme="minorHAnsi"/>
          <w:b/>
          <w:color w:val="7030A0"/>
          <w:sz w:val="28"/>
          <w:szCs w:val="28"/>
        </w:rPr>
        <w:t xml:space="preserve"> </w:t>
      </w:r>
      <w:bookmarkStart w:id="43" w:name="_Toc382431699"/>
      <w:r w:rsidRPr="004F7676">
        <w:rPr>
          <w:rFonts w:cstheme="minorHAnsi"/>
          <w:b/>
          <w:color w:val="7030A0"/>
          <w:sz w:val="28"/>
          <w:szCs w:val="28"/>
        </w:rPr>
        <w:t xml:space="preserve">Настройка личного кабинета </w:t>
      </w:r>
      <w:proofErr w:type="spellStart"/>
      <w:r w:rsidRPr="004F7676">
        <w:rPr>
          <w:rFonts w:cstheme="minorHAnsi"/>
          <w:b/>
          <w:color w:val="7030A0"/>
          <w:sz w:val="28"/>
          <w:szCs w:val="28"/>
        </w:rPr>
        <w:t>YMPro</w:t>
      </w:r>
      <w:bookmarkEnd w:id="43"/>
      <w:proofErr w:type="spellEnd"/>
    </w:p>
    <w:p w:rsidR="004F7676" w:rsidRPr="004F7676" w:rsidRDefault="004662DA" w:rsidP="00556476">
      <w:pPr>
        <w:pStyle w:val="a6"/>
        <w:numPr>
          <w:ilvl w:val="1"/>
          <w:numId w:val="22"/>
        </w:numPr>
        <w:spacing w:before="100" w:beforeAutospacing="1" w:after="100" w:afterAutospacing="1"/>
        <w:ind w:left="1077"/>
        <w:contextualSpacing w:val="0"/>
        <w:outlineLvl w:val="2"/>
        <w:rPr>
          <w:rFonts w:cstheme="minorHAnsi"/>
          <w:b/>
          <w:color w:val="7030A0"/>
          <w:sz w:val="28"/>
          <w:szCs w:val="28"/>
        </w:rPr>
      </w:pPr>
      <w:bookmarkStart w:id="44" w:name="_Toc382431700"/>
      <w:r>
        <w:rPr>
          <w:rFonts w:cstheme="minorHAnsi"/>
          <w:b/>
          <w:color w:val="7030A0"/>
          <w:sz w:val="28"/>
          <w:szCs w:val="28"/>
        </w:rPr>
        <w:t>Настраиваем</w:t>
      </w:r>
      <w:r w:rsidR="004F7676" w:rsidRPr="004F7676">
        <w:rPr>
          <w:rFonts w:cstheme="minorHAnsi"/>
          <w:b/>
          <w:color w:val="7030A0"/>
          <w:sz w:val="28"/>
          <w:szCs w:val="28"/>
        </w:rPr>
        <w:t xml:space="preserve"> сотрудника</w:t>
      </w:r>
      <w:r w:rsidR="00ED701B">
        <w:rPr>
          <w:rFonts w:cstheme="minorHAnsi"/>
          <w:b/>
          <w:color w:val="7030A0"/>
          <w:sz w:val="28"/>
          <w:szCs w:val="28"/>
        </w:rPr>
        <w:t xml:space="preserve"> / Определяемый номер</w:t>
      </w:r>
      <w:r w:rsidR="004F7676" w:rsidRPr="004F7676">
        <w:rPr>
          <w:rFonts w:cstheme="minorHAnsi"/>
          <w:b/>
          <w:color w:val="7030A0"/>
          <w:sz w:val="28"/>
          <w:szCs w:val="28"/>
        </w:rPr>
        <w:t>.</w:t>
      </w:r>
      <w:bookmarkEnd w:id="44"/>
    </w:p>
    <w:p w:rsidR="004F7676" w:rsidRPr="005F2823" w:rsidRDefault="004F7676" w:rsidP="00C13F11">
      <w:pPr>
        <w:pStyle w:val="a6"/>
        <w:spacing w:before="100" w:beforeAutospacing="1" w:after="100" w:afterAutospacing="1"/>
        <w:rPr>
          <w:rFonts w:cstheme="minorHAnsi"/>
          <w:szCs w:val="24"/>
        </w:rPr>
      </w:pPr>
      <w:r w:rsidRPr="005F2823">
        <w:rPr>
          <w:rFonts w:cstheme="minorHAnsi"/>
          <w:b/>
          <w:szCs w:val="24"/>
        </w:rPr>
        <w:t>Настройки -&gt;</w:t>
      </w:r>
      <w:r w:rsidRPr="005F2823">
        <w:rPr>
          <w:rFonts w:cstheme="minorHAnsi"/>
          <w:szCs w:val="24"/>
        </w:rPr>
        <w:t xml:space="preserve"> </w:t>
      </w:r>
      <w:r w:rsidR="00B86D66" w:rsidRPr="005F2823">
        <w:rPr>
          <w:rFonts w:cstheme="minorHAnsi"/>
          <w:b/>
          <w:bCs/>
          <w:szCs w:val="24"/>
        </w:rPr>
        <w:t>Сотрудники</w:t>
      </w:r>
      <w:r w:rsidR="00B86D66">
        <w:rPr>
          <w:rFonts w:cstheme="minorHAnsi"/>
          <w:b/>
          <w:bCs/>
          <w:szCs w:val="24"/>
        </w:rPr>
        <w:t xml:space="preserve"> / </w:t>
      </w:r>
      <w:r w:rsidR="00B86D66">
        <w:rPr>
          <w:rFonts w:cstheme="minorHAnsi"/>
          <w:b/>
          <w:bCs/>
          <w:szCs w:val="24"/>
          <w:lang w:val="en-US"/>
        </w:rPr>
        <w:t>SIP</w:t>
      </w:r>
      <w:r w:rsidR="00B86D66" w:rsidRPr="00B86D66">
        <w:rPr>
          <w:rFonts w:cstheme="minorHAnsi"/>
          <w:b/>
          <w:bCs/>
          <w:szCs w:val="24"/>
        </w:rPr>
        <w:t xml:space="preserve"> </w:t>
      </w:r>
      <w:r w:rsidR="00B86D66">
        <w:rPr>
          <w:rFonts w:cstheme="minorHAnsi"/>
          <w:b/>
          <w:bCs/>
          <w:szCs w:val="24"/>
          <w:lang w:val="en-US"/>
        </w:rPr>
        <w:t>ID</w:t>
      </w:r>
      <w:r w:rsidR="00B86D66" w:rsidRPr="005F2823">
        <w:rPr>
          <w:rFonts w:cstheme="minorHAnsi"/>
          <w:b/>
          <w:bCs/>
          <w:szCs w:val="24"/>
        </w:rPr>
        <w:t xml:space="preserve"> -&gt;</w:t>
      </w:r>
      <w:r w:rsidR="00B86D66" w:rsidRPr="00A40A45">
        <w:rPr>
          <w:rFonts w:cstheme="minorHAnsi"/>
          <w:b/>
          <w:bCs/>
          <w:szCs w:val="24"/>
        </w:rPr>
        <w:t xml:space="preserve"> </w:t>
      </w:r>
      <w:r w:rsidR="00B86D66">
        <w:rPr>
          <w:rFonts w:cstheme="minorHAnsi"/>
          <w:b/>
          <w:bCs/>
          <w:szCs w:val="24"/>
        </w:rPr>
        <w:t xml:space="preserve">Свойства </w:t>
      </w:r>
      <w:r w:rsidR="00B86D66">
        <w:rPr>
          <w:rFonts w:cstheme="minorHAnsi"/>
          <w:b/>
          <w:bCs/>
          <w:szCs w:val="24"/>
          <w:lang w:val="en-US"/>
        </w:rPr>
        <w:t>VOIP</w:t>
      </w:r>
      <w:r w:rsidR="00B86D66" w:rsidRPr="00B86D66">
        <w:rPr>
          <w:rFonts w:cstheme="minorHAnsi"/>
          <w:b/>
          <w:bCs/>
          <w:szCs w:val="24"/>
        </w:rPr>
        <w:t>-</w:t>
      </w:r>
      <w:r w:rsidR="00B86D66">
        <w:rPr>
          <w:rFonts w:cstheme="minorHAnsi"/>
          <w:b/>
          <w:bCs/>
          <w:szCs w:val="24"/>
          <w:lang w:val="en-US"/>
        </w:rPr>
        <w:t>static</w:t>
      </w:r>
      <w:r w:rsidR="00B86D66">
        <w:rPr>
          <w:rFonts w:cstheme="minorHAnsi"/>
          <w:b/>
          <w:bCs/>
          <w:szCs w:val="24"/>
        </w:rPr>
        <w:t xml:space="preserve"> </w:t>
      </w:r>
      <w:r w:rsidR="007269F7">
        <w:rPr>
          <w:rFonts w:cstheme="minorHAnsi"/>
          <w:b/>
          <w:bCs/>
          <w:noProof/>
          <w:szCs w:val="24"/>
          <w:lang w:eastAsia="ru-RU"/>
        </w:rPr>
        <w:drawing>
          <wp:inline distT="0" distB="0" distL="0" distR="0">
            <wp:extent cx="231775" cy="218440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A45">
        <w:rPr>
          <w:rFonts w:cstheme="minorHAnsi"/>
          <w:b/>
          <w:bCs/>
          <w:szCs w:val="24"/>
        </w:rPr>
        <w:t xml:space="preserve"> </w:t>
      </w:r>
      <w:r w:rsidR="00A40A45" w:rsidRPr="005F2823">
        <w:rPr>
          <w:rFonts w:cstheme="minorHAnsi"/>
          <w:b/>
          <w:bCs/>
          <w:szCs w:val="24"/>
        </w:rPr>
        <w:t>-&gt;</w:t>
      </w:r>
      <w:r w:rsidRPr="005F2823">
        <w:rPr>
          <w:rFonts w:cstheme="minorHAnsi"/>
          <w:b/>
          <w:bCs/>
          <w:szCs w:val="24"/>
        </w:rPr>
        <w:t xml:space="preserve"> </w:t>
      </w:r>
      <w:r w:rsidR="00B86D66">
        <w:rPr>
          <w:rFonts w:cstheme="minorHAnsi"/>
          <w:b/>
          <w:bCs/>
          <w:szCs w:val="24"/>
        </w:rPr>
        <w:t>При необходимости меняем отображаемый номер (номер, который будет определяться при звонках с данного лицевого счета)</w:t>
      </w:r>
      <w:r w:rsidRPr="005F2823">
        <w:rPr>
          <w:rFonts w:cstheme="minorHAnsi"/>
          <w:b/>
          <w:bCs/>
          <w:szCs w:val="24"/>
        </w:rPr>
        <w:t xml:space="preserve"> -&gt; Сохранить.</w:t>
      </w:r>
    </w:p>
    <w:p w:rsidR="004F7676" w:rsidRDefault="004F7676" w:rsidP="004F7676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F77A51">
        <w:rPr>
          <w:rFonts w:cstheme="minorHAnsi"/>
          <w:b/>
          <w:color w:val="FF0000"/>
          <w:szCs w:val="24"/>
        </w:rPr>
        <w:t>!</w:t>
      </w:r>
      <w:r>
        <w:rPr>
          <w:rFonts w:cstheme="minorHAnsi"/>
          <w:szCs w:val="24"/>
        </w:rPr>
        <w:t xml:space="preserve"> </w:t>
      </w:r>
      <w:r w:rsidRPr="00300918">
        <w:rPr>
          <w:rFonts w:cstheme="minorHAnsi"/>
          <w:szCs w:val="24"/>
        </w:rPr>
        <w:t>Обратите внимание</w:t>
      </w:r>
      <w:r w:rsidR="00B86D66">
        <w:rPr>
          <w:rFonts w:cstheme="minorHAnsi"/>
          <w:szCs w:val="24"/>
        </w:rPr>
        <w:t xml:space="preserve">, новые </w:t>
      </w:r>
      <w:r w:rsidR="00B86D66">
        <w:rPr>
          <w:rFonts w:cstheme="minorHAnsi"/>
          <w:szCs w:val="24"/>
          <w:lang w:val="en-US"/>
        </w:rPr>
        <w:t>IP</w:t>
      </w:r>
      <w:r w:rsidR="00B86D66">
        <w:rPr>
          <w:rFonts w:cstheme="minorHAnsi"/>
          <w:szCs w:val="24"/>
        </w:rPr>
        <w:t xml:space="preserve">-адреса можно открыть только по заявлению в ОАО «МТТ», самостоятельно из личного кабинета добавить новый </w:t>
      </w:r>
      <w:r w:rsidR="00B86D66">
        <w:rPr>
          <w:rFonts w:cstheme="minorHAnsi"/>
          <w:szCs w:val="24"/>
          <w:lang w:val="en-US"/>
        </w:rPr>
        <w:t>IP</w:t>
      </w:r>
      <w:r w:rsidR="00B86D66">
        <w:rPr>
          <w:rFonts w:cstheme="minorHAnsi"/>
          <w:szCs w:val="24"/>
        </w:rPr>
        <w:t>-адрес – нельзя.</w:t>
      </w:r>
    </w:p>
    <w:p w:rsidR="00E73F65" w:rsidRDefault="00E73F65" w:rsidP="004F7676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E73F65">
        <w:rPr>
          <w:rFonts w:cstheme="minorHAnsi"/>
          <w:b/>
          <w:color w:val="FF0000"/>
          <w:szCs w:val="24"/>
        </w:rPr>
        <w:t xml:space="preserve">! </w:t>
      </w:r>
      <w:r>
        <w:rPr>
          <w:rFonts w:cstheme="minorHAnsi"/>
          <w:szCs w:val="24"/>
        </w:rPr>
        <w:t xml:space="preserve">Внимание, </w:t>
      </w:r>
      <w:r w:rsidRPr="00E73F65">
        <w:rPr>
          <w:rFonts w:cstheme="minorHAnsi"/>
          <w:b/>
          <w:szCs w:val="24"/>
        </w:rPr>
        <w:t>по умолчанию</w:t>
      </w:r>
      <w:r>
        <w:rPr>
          <w:rFonts w:cstheme="minorHAnsi"/>
          <w:szCs w:val="24"/>
        </w:rPr>
        <w:t xml:space="preserve"> со всего лицевого счета (6ти-значный номер) при исходящих вызовах всегда будет определяться номер, который прописан в настройках сотрудника </w:t>
      </w:r>
      <w:r>
        <w:rPr>
          <w:rFonts w:cstheme="minorHAnsi"/>
          <w:szCs w:val="24"/>
          <w:lang w:val="en-US"/>
        </w:rPr>
        <w:t>VOIP</w:t>
      </w:r>
      <w:r w:rsidRPr="00E73F65">
        <w:rPr>
          <w:rFonts w:cstheme="minorHAnsi"/>
          <w:szCs w:val="24"/>
        </w:rPr>
        <w:t>-</w:t>
      </w:r>
      <w:r>
        <w:rPr>
          <w:rFonts w:cstheme="minorHAnsi"/>
          <w:szCs w:val="24"/>
          <w:lang w:val="en-US"/>
        </w:rPr>
        <w:t>static</w:t>
      </w:r>
      <w:r>
        <w:rPr>
          <w:rFonts w:cstheme="minorHAnsi"/>
          <w:szCs w:val="24"/>
        </w:rPr>
        <w:t xml:space="preserve">, вне </w:t>
      </w:r>
      <w:r w:rsidR="00ED701B">
        <w:rPr>
          <w:rFonts w:cstheme="minorHAnsi"/>
          <w:szCs w:val="24"/>
        </w:rPr>
        <w:t>зависимости,</w:t>
      </w:r>
      <w:r>
        <w:rPr>
          <w:rFonts w:cstheme="minorHAnsi"/>
          <w:szCs w:val="24"/>
        </w:rPr>
        <w:t xml:space="preserve"> сколько куплено номеров в данном лицевом счете</w:t>
      </w:r>
      <w:r w:rsidR="00ED701B">
        <w:rPr>
          <w:rFonts w:cstheme="minorHAnsi"/>
          <w:szCs w:val="24"/>
        </w:rPr>
        <w:t>.</w:t>
      </w:r>
    </w:p>
    <w:p w:rsidR="00ED701B" w:rsidRDefault="00ED701B" w:rsidP="00ED701B">
      <w:pPr>
        <w:spacing w:before="100" w:beforeAutospacing="1" w:after="100" w:afterAutospacing="1"/>
        <w:jc w:val="both"/>
        <w:rPr>
          <w:rFonts w:cstheme="minorHAnsi"/>
          <w:szCs w:val="24"/>
        </w:rPr>
      </w:pPr>
      <w:r w:rsidRPr="000D4197">
        <w:rPr>
          <w:rFonts w:cstheme="minorHAnsi"/>
          <w:szCs w:val="24"/>
        </w:rPr>
        <w:t xml:space="preserve">Изменить определяемые номера для определенных сотрудников можно по заявлению через менеджера ОАО «МТТ» на этапе включения/тестирования. При самостоятельном подключении через </w:t>
      </w:r>
      <w:r w:rsidRPr="000555B5">
        <w:rPr>
          <w:rFonts w:cstheme="minorHAnsi"/>
          <w:b/>
          <w:szCs w:val="24"/>
        </w:rPr>
        <w:t>личный кабинет администратора -&gt; Поддержка</w:t>
      </w:r>
      <w:r w:rsidRPr="000D4197">
        <w:rPr>
          <w:rFonts w:cstheme="minorHAnsi"/>
          <w:szCs w:val="24"/>
        </w:rPr>
        <w:t>.</w:t>
      </w:r>
    </w:p>
    <w:p w:rsidR="004F7676" w:rsidRDefault="00B86D66" w:rsidP="004F7676">
      <w:pPr>
        <w:autoSpaceDE w:val="0"/>
        <w:autoSpaceDN w:val="0"/>
        <w:adjustRightInd w:val="0"/>
        <w:spacing w:before="100" w:beforeAutospacing="1" w:after="100" w:afterAutospacing="1"/>
        <w:rPr>
          <w:rFonts w:cstheme="minorHAnsi"/>
          <w:color w:val="000000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508847"/>
            <wp:effectExtent l="19050" t="0" r="3175" b="0"/>
            <wp:docPr id="42" name="Рисунок 40" descr="C:\Users\8C74~1\AppData\Local\Temp\SNAGHTML6da6c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C74~1\AppData\Local\Temp\SNAGHTML6da6c80f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47" w:rsidRDefault="00ED701B" w:rsidP="00ED701B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Настройка определяемого номера</w:t>
      </w:r>
    </w:p>
    <w:p w:rsidR="00A10447" w:rsidRDefault="00A10447">
      <w:pPr>
        <w:spacing w:line="276" w:lineRule="auto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br w:type="page"/>
      </w:r>
    </w:p>
    <w:p w:rsidR="004F7676" w:rsidRPr="00093796" w:rsidRDefault="004F7676" w:rsidP="00556476">
      <w:pPr>
        <w:pStyle w:val="a6"/>
        <w:numPr>
          <w:ilvl w:val="1"/>
          <w:numId w:val="22"/>
        </w:numPr>
        <w:spacing w:before="100" w:beforeAutospacing="1" w:after="100" w:afterAutospacing="1"/>
        <w:ind w:left="1077"/>
        <w:contextualSpacing w:val="0"/>
        <w:outlineLvl w:val="2"/>
        <w:rPr>
          <w:rFonts w:cstheme="minorHAnsi"/>
          <w:b/>
          <w:color w:val="7030A0"/>
          <w:sz w:val="28"/>
          <w:szCs w:val="28"/>
        </w:rPr>
      </w:pPr>
      <w:bookmarkStart w:id="45" w:name="_Toc382431701"/>
      <w:r w:rsidRPr="00093796">
        <w:rPr>
          <w:rFonts w:cstheme="minorHAnsi"/>
          <w:b/>
          <w:color w:val="7030A0"/>
          <w:sz w:val="28"/>
          <w:szCs w:val="28"/>
        </w:rPr>
        <w:lastRenderedPageBreak/>
        <w:t>Настраиваем входящие вызовы.</w:t>
      </w:r>
      <w:bookmarkEnd w:id="45"/>
    </w:p>
    <w:p w:rsidR="009337DF" w:rsidRPr="002A11A5" w:rsidRDefault="009337DF" w:rsidP="009337DF">
      <w:pPr>
        <w:spacing w:before="100" w:beforeAutospacing="1" w:after="0"/>
        <w:contextualSpacing/>
        <w:rPr>
          <w:rFonts w:cstheme="minorHAnsi"/>
          <w:b/>
          <w:szCs w:val="24"/>
        </w:rPr>
      </w:pPr>
      <w:r>
        <w:rPr>
          <w:rFonts w:cstheme="minorHAnsi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1116330</wp:posOffset>
            </wp:positionV>
            <wp:extent cx="5944870" cy="1405255"/>
            <wp:effectExtent l="19050" t="0" r="0" b="0"/>
            <wp:wrapSquare wrapText="bothSides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676" w:rsidRPr="005F2823">
        <w:rPr>
          <w:rFonts w:cstheme="minorHAnsi"/>
          <w:szCs w:val="24"/>
        </w:rPr>
        <w:t xml:space="preserve"> </w:t>
      </w:r>
      <w:r w:rsidRPr="002A11A5">
        <w:rPr>
          <w:b/>
        </w:rPr>
        <w:t>Личный кабинет администратора -&gt; Настройки -&gt; Обработка вызовов -&gt; Добавить номер</w:t>
      </w:r>
      <w:r>
        <w:rPr>
          <w:b/>
        </w:rPr>
        <w:t xml:space="preserve"> -</w:t>
      </w:r>
      <w:r w:rsidRPr="009337DF">
        <w:rPr>
          <w:b/>
        </w:rPr>
        <w:t xml:space="preserve">&gt; </w:t>
      </w:r>
      <w:r w:rsidRPr="001905FB">
        <w:rPr>
          <w:b/>
        </w:rPr>
        <w:t>Добавить переадресацию -&gt;</w:t>
      </w:r>
    </w:p>
    <w:p w:rsidR="00A10447" w:rsidRPr="009337DF" w:rsidRDefault="009337DF" w:rsidP="00773257">
      <w:pPr>
        <w:pStyle w:val="a6"/>
        <w:spacing w:before="100" w:beforeAutospacing="1" w:after="100" w:afterAutospacing="1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На номер</w:t>
      </w:r>
    </w:p>
    <w:p w:rsidR="004F7676" w:rsidRPr="003372EB" w:rsidRDefault="00A10447" w:rsidP="00556476">
      <w:pPr>
        <w:pStyle w:val="a6"/>
        <w:spacing w:before="100" w:beforeAutospacing="1" w:after="100" w:afterAutospacing="1"/>
        <w:contextualSpacing w:val="0"/>
        <w:rPr>
          <w:rFonts w:cstheme="minorHAnsi"/>
          <w:b/>
          <w:bCs/>
          <w:szCs w:val="24"/>
        </w:rPr>
      </w:pPr>
      <w:r>
        <w:rPr>
          <w:rFonts w:cstheme="minorHAnsi"/>
          <w:b/>
          <w:noProof/>
          <w:szCs w:val="24"/>
          <w:lang w:eastAsia="ru-RU"/>
        </w:rPr>
        <w:drawing>
          <wp:inline distT="0" distB="0" distL="0" distR="0">
            <wp:extent cx="1951355" cy="1351280"/>
            <wp:effectExtent l="19050" t="0" r="0" b="0"/>
            <wp:docPr id="4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Cs w:val="24"/>
        </w:rPr>
        <w:t xml:space="preserve"> </w:t>
      </w:r>
      <w:r w:rsidRPr="005F2823">
        <w:rPr>
          <w:rFonts w:cstheme="minorHAnsi"/>
          <w:b/>
          <w:szCs w:val="24"/>
        </w:rPr>
        <w:t>-&gt;</w:t>
      </w:r>
      <w:r>
        <w:rPr>
          <w:rFonts w:cstheme="minorHAnsi"/>
          <w:b/>
          <w:szCs w:val="24"/>
        </w:rPr>
        <w:t xml:space="preserve"> Прописываем внешний </w:t>
      </w:r>
      <w:r>
        <w:rPr>
          <w:rFonts w:cstheme="minorHAnsi"/>
          <w:b/>
          <w:szCs w:val="24"/>
          <w:lang w:val="en-US"/>
        </w:rPr>
        <w:t>IP</w:t>
      </w:r>
      <w:r>
        <w:rPr>
          <w:rFonts w:cstheme="minorHAnsi"/>
          <w:b/>
          <w:szCs w:val="24"/>
        </w:rPr>
        <w:t xml:space="preserve">-адрес, на который открыт доступ </w:t>
      </w:r>
      <w:proofErr w:type="spellStart"/>
      <w:r>
        <w:rPr>
          <w:rFonts w:cstheme="minorHAnsi"/>
          <w:b/>
          <w:szCs w:val="24"/>
          <w:lang w:val="en-US"/>
        </w:rPr>
        <w:t>YMPro</w:t>
      </w:r>
      <w:proofErr w:type="spellEnd"/>
      <w:r w:rsidR="004F7676" w:rsidRPr="005F2823">
        <w:rPr>
          <w:rFonts w:cstheme="minorHAnsi"/>
          <w:b/>
          <w:szCs w:val="24"/>
        </w:rPr>
        <w:t xml:space="preserve"> -&gt; </w:t>
      </w:r>
      <w:r w:rsidR="004F7676">
        <w:rPr>
          <w:rFonts w:cstheme="minorHAnsi"/>
          <w:b/>
          <w:szCs w:val="24"/>
        </w:rPr>
        <w:t>Сохранить</w:t>
      </w:r>
      <w:r w:rsidR="004F7676" w:rsidRPr="005F2823">
        <w:rPr>
          <w:rFonts w:cstheme="minorHAnsi"/>
          <w:b/>
          <w:bCs/>
          <w:szCs w:val="24"/>
        </w:rPr>
        <w:t>.</w:t>
      </w:r>
    </w:p>
    <w:p w:rsidR="004F7676" w:rsidRDefault="000A4485" w:rsidP="004F7676">
      <w:p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ru-RU"/>
        </w:rPr>
        <w:drawing>
          <wp:inline distT="0" distB="0" distL="0" distR="0">
            <wp:extent cx="5940425" cy="2055746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85" w:rsidRDefault="000A4485" w:rsidP="000A4485">
      <w:pPr>
        <w:spacing w:before="100" w:beforeAutospacing="1" w:after="100" w:afterAutospacing="1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Маршрутизация входящих вызовов</w:t>
      </w:r>
    </w:p>
    <w:p w:rsidR="000A4485" w:rsidRDefault="009337DF" w:rsidP="009337DF">
      <w:r w:rsidRPr="009337DF">
        <w:rPr>
          <w:rFonts w:cstheme="minorHAnsi"/>
          <w:b/>
          <w:color w:val="FF0000"/>
          <w:sz w:val="28"/>
          <w:szCs w:val="28"/>
        </w:rPr>
        <w:t xml:space="preserve">! </w:t>
      </w:r>
      <w:r>
        <w:t xml:space="preserve">Предварительно </w:t>
      </w:r>
      <w:r w:rsidRPr="009337DF">
        <w:rPr>
          <w:lang w:val="en-US"/>
        </w:rPr>
        <w:t>IP</w:t>
      </w:r>
      <w:r>
        <w:t xml:space="preserve">-адрес должен присутствовать в разделе «Сотрудники / </w:t>
      </w:r>
      <w:r w:rsidRPr="009337DF">
        <w:rPr>
          <w:lang w:val="en-US"/>
        </w:rPr>
        <w:t>SIP</w:t>
      </w:r>
      <w:r w:rsidRPr="009337DF">
        <w:t xml:space="preserve"> </w:t>
      </w:r>
      <w:r w:rsidRPr="009337DF">
        <w:rPr>
          <w:lang w:val="en-US"/>
        </w:rPr>
        <w:t>ID</w:t>
      </w:r>
      <w:r>
        <w:t>».</w:t>
      </w:r>
    </w:p>
    <w:p w:rsidR="009A6296" w:rsidRDefault="009A6296">
      <w:pPr>
        <w:spacing w:line="276" w:lineRule="auto"/>
        <w:rPr>
          <w:rFonts w:cstheme="minorHAnsi"/>
          <w:b/>
          <w:color w:val="7030A0"/>
          <w:sz w:val="28"/>
          <w:szCs w:val="28"/>
        </w:rPr>
      </w:pPr>
      <w:r>
        <w:rPr>
          <w:rFonts w:cstheme="minorHAnsi"/>
          <w:b/>
          <w:color w:val="7030A0"/>
          <w:sz w:val="28"/>
          <w:szCs w:val="28"/>
        </w:rPr>
        <w:br w:type="page"/>
      </w:r>
    </w:p>
    <w:p w:rsidR="009A6296" w:rsidRDefault="009A6296" w:rsidP="009A6296">
      <w:pPr>
        <w:pStyle w:val="2"/>
        <w:spacing w:line="360" w:lineRule="auto"/>
        <w:jc w:val="center"/>
        <w:rPr>
          <w:sz w:val="32"/>
          <w:szCs w:val="32"/>
          <w:lang w:val="en-US"/>
        </w:rPr>
      </w:pPr>
      <w:bookmarkStart w:id="46" w:name="_Toc361220706"/>
      <w:bookmarkStart w:id="47" w:name="_Toc382431702"/>
      <w:r w:rsidRPr="009173EF">
        <w:rPr>
          <w:sz w:val="32"/>
          <w:szCs w:val="32"/>
        </w:rPr>
        <w:lastRenderedPageBreak/>
        <w:t>Памятка для подключения</w:t>
      </w:r>
      <w:r w:rsidRPr="00D55531">
        <w:rPr>
          <w:sz w:val="32"/>
          <w:szCs w:val="32"/>
        </w:rPr>
        <w:t xml:space="preserve"> </w:t>
      </w:r>
      <w:bookmarkEnd w:id="46"/>
      <w:proofErr w:type="spellStart"/>
      <w:r>
        <w:rPr>
          <w:sz w:val="32"/>
          <w:szCs w:val="32"/>
          <w:lang w:val="en-US"/>
        </w:rPr>
        <w:t>YMPro</w:t>
      </w:r>
      <w:bookmarkEnd w:id="47"/>
      <w:proofErr w:type="spellEnd"/>
    </w:p>
    <w:tbl>
      <w:tblPr>
        <w:tblW w:w="10491" w:type="dxa"/>
        <w:tblInd w:w="-849" w:type="dxa"/>
        <w:tblCellMar>
          <w:left w:w="0" w:type="dxa"/>
          <w:right w:w="0" w:type="dxa"/>
        </w:tblCellMar>
        <w:tblLook w:val="04A0"/>
      </w:tblPr>
      <w:tblGrid>
        <w:gridCol w:w="4962"/>
        <w:gridCol w:w="229"/>
        <w:gridCol w:w="54"/>
        <w:gridCol w:w="5246"/>
      </w:tblGrid>
      <w:tr w:rsidR="009A6296" w:rsidRPr="00300918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A6296" w:rsidRPr="00F361AE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proofErr w:type="spellStart"/>
            <w:r w:rsidRPr="00FF18AE"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val="en-US"/>
              </w:rPr>
              <w:t>YMPro</w:t>
            </w:r>
            <w:proofErr w:type="spellEnd"/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</w:rPr>
              <w:t xml:space="preserve"> (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  <w:lang w:val="en-US"/>
              </w:rPr>
              <w:t>youmagic.pro</w:t>
            </w:r>
            <w:r>
              <w:rPr>
                <w:rFonts w:eastAsia="Times New Roman" w:cstheme="minorHAnsi"/>
                <w:b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9A6296" w:rsidRPr="00300918" w:rsidTr="00412FD4">
        <w:trPr>
          <w:trHeight w:val="371"/>
        </w:trPr>
        <w:tc>
          <w:tcPr>
            <w:tcW w:w="10491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EF41F1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Cs w:val="24"/>
              </w:rPr>
            </w:pPr>
            <w:r>
              <w:rPr>
                <w:rFonts w:eastAsia="Times New Roman" w:cstheme="minorHAnsi"/>
                <w:b/>
                <w:color w:val="4D4D4D"/>
                <w:kern w:val="24"/>
                <w:szCs w:val="24"/>
              </w:rPr>
              <w:t>Основное</w:t>
            </w:r>
          </w:p>
        </w:tc>
      </w:tr>
      <w:tr w:rsidR="009A6296" w:rsidRPr="00300918" w:rsidTr="00412FD4">
        <w:trPr>
          <w:trHeight w:val="371"/>
        </w:trPr>
        <w:tc>
          <w:tcPr>
            <w:tcW w:w="524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Default="009A6296" w:rsidP="00412FD4">
            <w:pPr>
              <w:pStyle w:val="a6"/>
              <w:spacing w:line="276" w:lineRule="auto"/>
              <w:ind w:left="-2" w:firstLine="2"/>
              <w:contextualSpacing w:val="0"/>
            </w:pPr>
            <w:r>
              <w:rPr>
                <w:b/>
                <w:bCs/>
                <w:u w:val="single"/>
              </w:rPr>
              <w:t>IP-адрес S</w:t>
            </w:r>
            <w:r>
              <w:rPr>
                <w:b/>
                <w:bCs/>
                <w:u w:val="single"/>
                <w:lang w:val="en-US"/>
              </w:rPr>
              <w:t>IP</w:t>
            </w:r>
            <w:r w:rsidRPr="00EF41F1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сервера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 w:rsidRPr="002260BF">
              <w:rPr>
                <w:highlight w:val="yellow"/>
                <w:lang w:val="en-US"/>
              </w:rPr>
              <w:t>voip</w:t>
            </w:r>
            <w:proofErr w:type="spellEnd"/>
            <w:r w:rsidRPr="002260BF">
              <w:rPr>
                <w:highlight w:val="yellow"/>
              </w:rPr>
              <w:t>.</w:t>
            </w:r>
            <w:proofErr w:type="spellStart"/>
            <w:r w:rsidRPr="002260BF">
              <w:rPr>
                <w:highlight w:val="yellow"/>
                <w:lang w:val="en-US"/>
              </w:rPr>
              <w:t>mtt</w:t>
            </w:r>
            <w:proofErr w:type="spellEnd"/>
            <w:r w:rsidRPr="002260BF">
              <w:rPr>
                <w:highlight w:val="yellow"/>
              </w:rPr>
              <w:t>.</w:t>
            </w:r>
            <w:proofErr w:type="spellStart"/>
            <w:r w:rsidRPr="002260BF">
              <w:rPr>
                <w:highlight w:val="yellow"/>
                <w:lang w:val="en-US"/>
              </w:rPr>
              <w:t>ru</w:t>
            </w:r>
            <w:proofErr w:type="spellEnd"/>
            <w:r w:rsidRPr="002260BF">
              <w:rPr>
                <w:highlight w:val="yellow"/>
              </w:rPr>
              <w:t xml:space="preserve"> (80.75.132.66)</w:t>
            </w:r>
            <w:r>
              <w:t>;</w:t>
            </w:r>
          </w:p>
          <w:p w:rsidR="009A6296" w:rsidRDefault="009A6296" w:rsidP="00412FD4">
            <w:pPr>
              <w:pStyle w:val="a6"/>
              <w:ind w:left="-2" w:firstLine="2"/>
            </w:pPr>
            <w:r>
              <w:rPr>
                <w:b/>
                <w:bCs/>
              </w:rPr>
              <w:t>Транспортный протокол:</w:t>
            </w:r>
            <w:r>
              <w:t xml:space="preserve"> </w:t>
            </w:r>
            <w:r>
              <w:rPr>
                <w:lang w:val="en-US"/>
              </w:rPr>
              <w:t>UDP</w:t>
            </w:r>
            <w:r w:rsidRPr="00EF41F1">
              <w:t xml:space="preserve"> </w:t>
            </w:r>
            <w:r>
              <w:t>(</w:t>
            </w:r>
            <w:r>
              <w:rPr>
                <w:lang w:val="en-US"/>
              </w:rPr>
              <w:t>TCP</w:t>
            </w:r>
            <w:r w:rsidRPr="00EF41F1">
              <w:t xml:space="preserve"> </w:t>
            </w:r>
            <w:r>
              <w:t>по запросу);</w:t>
            </w:r>
          </w:p>
          <w:p w:rsidR="009A6296" w:rsidRDefault="009A6296" w:rsidP="00412FD4">
            <w:pPr>
              <w:pStyle w:val="a6"/>
              <w:spacing w:line="276" w:lineRule="auto"/>
              <w:ind w:left="-2" w:firstLine="2"/>
              <w:contextualSpacing w:val="0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Порт:</w:t>
            </w:r>
            <w:r>
              <w:t xml:space="preserve"> 5060 </w:t>
            </w:r>
            <w:r>
              <w:rPr>
                <w:lang w:val="en-US"/>
              </w:rPr>
              <w:t>UDP</w:t>
            </w:r>
            <w:r w:rsidRPr="00EF41F1">
              <w:t xml:space="preserve"> </w:t>
            </w:r>
            <w:r>
              <w:t>(изменение порта по запросу);</w:t>
            </w:r>
          </w:p>
        </w:tc>
        <w:tc>
          <w:tcPr>
            <w:tcW w:w="5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vAlign w:val="center"/>
          </w:tcPr>
          <w:p w:rsidR="009A6296" w:rsidRDefault="009A6296" w:rsidP="00412FD4">
            <w:pPr>
              <w:pStyle w:val="a6"/>
              <w:spacing w:after="0" w:line="276" w:lineRule="auto"/>
              <w:ind w:left="143"/>
              <w:contextualSpacing w:val="0"/>
            </w:pPr>
            <w:r>
              <w:rPr>
                <w:b/>
                <w:bCs/>
              </w:rPr>
              <w:t>Факс протокол:</w:t>
            </w:r>
            <w:r>
              <w:t xml:space="preserve"> T38;</w:t>
            </w:r>
            <w:r>
              <w:br/>
            </w:r>
            <w:r w:rsidRPr="00277EF6">
              <w:rPr>
                <w:b/>
                <w:bCs/>
              </w:rPr>
              <w:t>DTMF:</w:t>
            </w:r>
            <w:r>
              <w:t xml:space="preserve"> RFC2833;</w:t>
            </w:r>
          </w:p>
          <w:p w:rsidR="009A6296" w:rsidRDefault="009A6296" w:rsidP="00412FD4">
            <w:pPr>
              <w:pStyle w:val="a6"/>
              <w:spacing w:after="0" w:line="276" w:lineRule="auto"/>
              <w:ind w:left="143"/>
              <w:contextualSpacing w:val="0"/>
            </w:pPr>
            <w:r>
              <w:rPr>
                <w:b/>
                <w:bCs/>
              </w:rPr>
              <w:t>Кодеки:</w:t>
            </w:r>
            <w:r>
              <w:t xml:space="preserve"> </w:t>
            </w:r>
            <w:r>
              <w:rPr>
                <w:lang w:val="en-US"/>
              </w:rPr>
              <w:t>G</w:t>
            </w:r>
            <w:r>
              <w:t>.711а (</w:t>
            </w:r>
            <w:r>
              <w:rPr>
                <w:lang w:val="en-US"/>
              </w:rPr>
              <w:t>PCMA</w:t>
            </w:r>
            <w:r>
              <w:t xml:space="preserve">), </w:t>
            </w:r>
            <w:r>
              <w:rPr>
                <w:lang w:val="en-US"/>
              </w:rPr>
              <w:t>G</w:t>
            </w:r>
            <w:r>
              <w:t>.711</w:t>
            </w:r>
            <w:r>
              <w:rPr>
                <w:lang w:val="en-US"/>
              </w:rPr>
              <w:t>m</w:t>
            </w:r>
            <w:r w:rsidRPr="00EF41F1">
              <w:t xml:space="preserve"> </w:t>
            </w:r>
            <w:r>
              <w:t>(</w:t>
            </w:r>
            <w:r>
              <w:rPr>
                <w:lang w:val="en-US"/>
              </w:rPr>
              <w:t>PCMU</w:t>
            </w:r>
            <w:r>
              <w:t xml:space="preserve">), </w:t>
            </w:r>
            <w:r>
              <w:rPr>
                <w:lang w:val="en-US"/>
              </w:rPr>
              <w:t>G</w:t>
            </w:r>
            <w:r>
              <w:t>.729;</w:t>
            </w:r>
          </w:p>
          <w:p w:rsidR="009A6296" w:rsidRDefault="009A6296" w:rsidP="00412FD4">
            <w:pPr>
              <w:pStyle w:val="a6"/>
              <w:spacing w:line="276" w:lineRule="auto"/>
              <w:ind w:left="143"/>
              <w:contextualSpacing w:val="0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Кол-во линий в  SIP </w:t>
            </w:r>
            <w:proofErr w:type="spellStart"/>
            <w:r>
              <w:rPr>
                <w:b/>
                <w:bCs/>
              </w:rPr>
              <w:t>транке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не ограничено;</w:t>
            </w:r>
          </w:p>
        </w:tc>
      </w:tr>
      <w:tr w:rsidR="009A6296" w:rsidRPr="00300918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EF41F1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Cs w:val="24"/>
              </w:rPr>
            </w:pPr>
            <w:r w:rsidRPr="00EF41F1">
              <w:rPr>
                <w:rFonts w:eastAsia="Times New Roman" w:cstheme="minorHAnsi"/>
                <w:b/>
                <w:kern w:val="24"/>
                <w:szCs w:val="24"/>
              </w:rPr>
              <w:t>Правила набора номера для звонков по России (МГ)</w:t>
            </w:r>
          </w:p>
        </w:tc>
      </w:tr>
      <w:tr w:rsidR="009A6296" w:rsidRPr="00300918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EF41F1" w:rsidRDefault="009A6296" w:rsidP="00412FD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kern w:val="24"/>
                <w:szCs w:val="24"/>
              </w:rPr>
            </w:pPr>
            <w:r w:rsidRPr="00EF41F1">
              <w:rPr>
                <w:rFonts w:eastAsia="Times New Roman" w:cstheme="minorHAnsi"/>
                <w:b/>
                <w:kern w:val="24"/>
                <w:szCs w:val="24"/>
              </w:rPr>
              <w:t>+7</w:t>
            </w:r>
            <w:r w:rsidRPr="00EF41F1">
              <w:rPr>
                <w:rFonts w:eastAsia="Times New Roman" w:cstheme="minorHAnsi"/>
                <w:kern w:val="24"/>
                <w:szCs w:val="24"/>
              </w:rPr>
              <w:t xml:space="preserve"> - код города или мобильной сети - номер абонента (11 цифр)                                                                                    </w:t>
            </w:r>
            <w:r w:rsidRPr="00A467B5">
              <w:rPr>
                <w:rFonts w:eastAsia="Times New Roman" w:cstheme="minorHAnsi"/>
                <w:b/>
                <w:kern w:val="24"/>
                <w:szCs w:val="24"/>
              </w:rPr>
              <w:t>8</w:t>
            </w:r>
            <w:r w:rsidRPr="00EF41F1">
              <w:rPr>
                <w:rFonts w:eastAsia="Times New Roman" w:cstheme="minorHAnsi"/>
                <w:kern w:val="24"/>
                <w:szCs w:val="24"/>
              </w:rPr>
              <w:t xml:space="preserve"> - код города или мобильной сети - номер абонента (11 цифр)</w:t>
            </w:r>
          </w:p>
        </w:tc>
      </w:tr>
      <w:tr w:rsidR="009A6296" w:rsidRPr="00300918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EF41F1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Cs w:val="24"/>
              </w:rPr>
            </w:pPr>
            <w:r w:rsidRPr="00EF41F1">
              <w:rPr>
                <w:rFonts w:eastAsia="Times New Roman" w:cstheme="minorHAnsi"/>
                <w:b/>
                <w:kern w:val="24"/>
                <w:szCs w:val="24"/>
              </w:rPr>
              <w:t>Правила набора номера для звонков на международные направления (МН)</w:t>
            </w:r>
          </w:p>
        </w:tc>
      </w:tr>
      <w:tr w:rsidR="009A6296" w:rsidRPr="00300918" w:rsidTr="00412FD4">
        <w:trPr>
          <w:trHeight w:val="600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EF41F1" w:rsidRDefault="009A6296" w:rsidP="00412FD4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</w:rPr>
            </w:pPr>
            <w:r w:rsidRPr="00EF41F1">
              <w:rPr>
                <w:rFonts w:eastAsia="Times New Roman" w:cstheme="minorHAnsi"/>
                <w:b/>
                <w:kern w:val="24"/>
                <w:szCs w:val="24"/>
              </w:rPr>
              <w:t>810</w:t>
            </w:r>
            <w:r w:rsidRPr="00EF41F1">
              <w:rPr>
                <w:rFonts w:eastAsia="Times New Roman" w:cstheme="minorHAnsi"/>
                <w:kern w:val="24"/>
                <w:szCs w:val="24"/>
              </w:rPr>
              <w:t xml:space="preserve"> - код страны - код города или мобильной сети - номер абонента                                                                                + - код страны - код города или мобильной сети - номер абонента</w:t>
            </w:r>
          </w:p>
        </w:tc>
      </w:tr>
      <w:tr w:rsidR="009A6296" w:rsidRPr="001A341C" w:rsidTr="00412FD4">
        <w:trPr>
          <w:trHeight w:val="371"/>
        </w:trPr>
        <w:tc>
          <w:tcPr>
            <w:tcW w:w="519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1A341C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A341C">
              <w:rPr>
                <w:rFonts w:eastAsia="Times New Roman" w:cstheme="minorHAnsi"/>
                <w:b/>
                <w:bCs/>
                <w:color w:val="FFFFFF"/>
                <w:kern w:val="24"/>
                <w:sz w:val="28"/>
                <w:szCs w:val="28"/>
                <w:lang w:val="en-US"/>
              </w:rPr>
              <w:t>SIP STATIC</w:t>
            </w:r>
          </w:p>
        </w:tc>
        <w:tc>
          <w:tcPr>
            <w:tcW w:w="530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1A341C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1A341C">
              <w:rPr>
                <w:rFonts w:eastAsia="Times New Roman" w:cstheme="minorHAnsi"/>
                <w:b/>
                <w:bCs/>
                <w:color w:val="FFFFFF"/>
                <w:kern w:val="24"/>
                <w:sz w:val="28"/>
                <w:szCs w:val="28"/>
                <w:lang w:val="en-US"/>
              </w:rPr>
              <w:t>SIP</w:t>
            </w:r>
            <w:r w:rsidRPr="001A341C">
              <w:rPr>
                <w:rFonts w:eastAsia="Times New Roman" w:cstheme="minorHAnsi"/>
                <w:b/>
                <w:bCs/>
                <w:color w:val="FFFFFF"/>
                <w:kern w:val="24"/>
                <w:sz w:val="28"/>
                <w:szCs w:val="28"/>
              </w:rPr>
              <w:t xml:space="preserve"> </w:t>
            </w:r>
            <w:r w:rsidRPr="001A341C">
              <w:rPr>
                <w:rFonts w:eastAsia="Times New Roman" w:cstheme="minorHAnsi"/>
                <w:b/>
                <w:bCs/>
                <w:color w:val="FFFFFF"/>
                <w:kern w:val="24"/>
                <w:sz w:val="28"/>
                <w:szCs w:val="28"/>
                <w:lang w:val="en-US"/>
              </w:rPr>
              <w:t>ID</w:t>
            </w:r>
          </w:p>
        </w:tc>
      </w:tr>
      <w:tr w:rsidR="009A6296" w:rsidRPr="001A341C" w:rsidTr="00412FD4">
        <w:trPr>
          <w:trHeight w:val="255"/>
        </w:trPr>
        <w:tc>
          <w:tcPr>
            <w:tcW w:w="10491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Тип подключения</w:t>
            </w:r>
          </w:p>
        </w:tc>
      </w:tr>
      <w:tr w:rsidR="009A6296" w:rsidRPr="001A341C" w:rsidTr="00412FD4">
        <w:trPr>
          <w:trHeight w:val="371"/>
        </w:trPr>
        <w:tc>
          <w:tcPr>
            <w:tcW w:w="519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Без регистрации, подключение точка-точка.</w:t>
            </w:r>
          </w:p>
        </w:tc>
        <w:tc>
          <w:tcPr>
            <w:tcW w:w="530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Подключение с регистрацией.                         Логин (15 цифр) пароль (сгенерировать или ввести свой) взять в личном кабинете администратора в свойствах сотрудника. Настройки -&gt; Сотрудники / SIP ID -&gt; Свойства сотрудника -&gt; Настройка оборудования.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Cs w:val="24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Настройка входящих вызовов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after="0"/>
              <w:jc w:val="center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br w:type="page"/>
              <w:t>Личный кабинет администратора -&gt; Настройки -&gt; Обработка вызовов -&gt; Добавить номер -&gt; Добавить переадресацию -&gt;</w:t>
            </w:r>
          </w:p>
        </w:tc>
      </w:tr>
      <w:tr w:rsidR="009A6296" w:rsidRPr="001A341C" w:rsidTr="00412FD4">
        <w:trPr>
          <w:trHeight w:val="371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9A6296" w:rsidRDefault="009A6296" w:rsidP="00412FD4">
            <w:pPr>
              <w:spacing w:after="0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На номер -&gt; В поле прописать Ваш IP-адрес.                                             Предварительно IP-адрес должен присутствовать в разделе «Сотрудники / SIP ID».</w:t>
            </w:r>
          </w:p>
        </w:tc>
        <w:tc>
          <w:tcPr>
            <w:tcW w:w="552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На сотрудника -&gt; Выбрать необходимого сотрудника, который зарегистрирован на Вашем оборудовании.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lastRenderedPageBreak/>
              <w:t xml:space="preserve">Определяемый номер (для всего лицевого счета </w:t>
            </w:r>
            <w:proofErr w:type="spellStart"/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  <w:lang w:val="en-US"/>
              </w:rPr>
              <w:t>YMPo</w:t>
            </w:r>
            <w:proofErr w:type="spellEnd"/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)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Cs w:val="24"/>
                <w:u w:val="single"/>
              </w:rPr>
            </w:pPr>
            <w:r w:rsidRPr="002D27F9">
              <w:rPr>
                <w:rFonts w:eastAsia="Times New Roman" w:cstheme="minorHAnsi"/>
                <w:kern w:val="24"/>
                <w:szCs w:val="24"/>
                <w:u w:val="single"/>
              </w:rPr>
              <w:t>Определяемый номер по умолчанию всегда один</w:t>
            </w:r>
          </w:p>
        </w:tc>
      </w:tr>
      <w:tr w:rsidR="009A6296" w:rsidRPr="001A341C" w:rsidTr="00412FD4">
        <w:trPr>
          <w:trHeight w:val="1560"/>
        </w:trPr>
        <w:tc>
          <w:tcPr>
            <w:tcW w:w="519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Настройка -&gt; Сотрудники -&gt; Выбрать необходимый IP -&gt; Редактировать -&gt; Прописать определяемый номер при звонках с данного лицевого счета.</w:t>
            </w:r>
          </w:p>
        </w:tc>
        <w:tc>
          <w:tcPr>
            <w:tcW w:w="530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Настройка -&gt; Ваши номера -&gt; Если куплено несколько номеров, выбрать определяемый номер, путем перетаскивания вверх необходимого.</w:t>
            </w:r>
          </w:p>
        </w:tc>
      </w:tr>
      <w:tr w:rsidR="009A6296" w:rsidRPr="001A341C" w:rsidTr="00412FD4">
        <w:trPr>
          <w:trHeight w:val="334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В настройках клиентского оборудования </w:t>
            </w:r>
            <w:r w:rsidRPr="002D27F9">
              <w:rPr>
                <w:rFonts w:eastAsia="Times New Roman" w:cstheme="minorHAnsi"/>
                <w:kern w:val="24"/>
                <w:szCs w:val="24"/>
                <w:lang w:val="en-US"/>
              </w:rPr>
              <w:t>VoIP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номер для определения нигде указывать не нужно.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Идентификатор входящего вызова (</w:t>
            </w: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  <w:lang w:val="en-US"/>
              </w:rPr>
              <w:t>DID</w:t>
            </w: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 xml:space="preserve"> номер)</w:t>
            </w:r>
          </w:p>
        </w:tc>
      </w:tr>
      <w:tr w:rsidR="009A6296" w:rsidRPr="001A341C" w:rsidTr="00412FD4">
        <w:trPr>
          <w:trHeight w:val="828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b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По умолчанию для всех городских номеров будет приходить идентификатор </w:t>
            </w:r>
            <w:r w:rsidRPr="002D27F9">
              <w:rPr>
                <w:rFonts w:eastAsia="Times New Roman" w:cstheme="minorHAnsi"/>
                <w:b/>
                <w:kern w:val="24"/>
                <w:szCs w:val="24"/>
                <w:highlight w:val="yellow"/>
              </w:rPr>
              <w:t>7111</w:t>
            </w:r>
          </w:p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szCs w:val="24"/>
              </w:rPr>
            </w:pPr>
            <w:r w:rsidRPr="00270C62">
              <w:rPr>
                <w:rFonts w:eastAsia="Times New Roman" w:cstheme="minorHAnsi"/>
                <w:b/>
                <w:color w:val="FF0000"/>
                <w:kern w:val="24"/>
                <w:sz w:val="28"/>
                <w:szCs w:val="28"/>
              </w:rPr>
              <w:t>!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Разделение </w:t>
            </w:r>
            <w:r w:rsidRPr="002D27F9">
              <w:rPr>
                <w:rFonts w:eastAsia="Times New Roman" w:cstheme="minorHAnsi"/>
                <w:kern w:val="24"/>
                <w:szCs w:val="24"/>
                <w:lang w:val="en-US"/>
              </w:rPr>
              <w:t>DID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номеров осуществляется по заявлению через менеджера ОАО «МТТ» на этапе включения. При самостоятельном подключении через личный кабинет администратора -&gt; Поддержка.</w:t>
            </w:r>
          </w:p>
        </w:tc>
        <w:tc>
          <w:tcPr>
            <w:tcW w:w="552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Каждый купленный номер в настройках обработки вызова необходимо направлять на разных сотрудников. В качестве DID будет приходить логин сотрудника (15 цифр</w:t>
            </w:r>
            <w:proofErr w:type="gramStart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).                       </w:t>
            </w:r>
            <w:r w:rsidRPr="00270C62">
              <w:rPr>
                <w:rFonts w:eastAsia="Times New Roman" w:cstheme="minorHAnsi"/>
                <w:b/>
                <w:color w:val="FF0000"/>
                <w:kern w:val="24"/>
                <w:sz w:val="28"/>
                <w:szCs w:val="28"/>
              </w:rPr>
              <w:t>!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</w:t>
            </w:r>
            <w:proofErr w:type="gramEnd"/>
            <w:r w:rsidRPr="002D27F9">
              <w:rPr>
                <w:rFonts w:eastAsia="Times New Roman" w:cstheme="minorHAnsi"/>
                <w:kern w:val="24"/>
                <w:szCs w:val="24"/>
              </w:rPr>
              <w:t>Если направить все входящие вызовы (в настройках обработки вызова) на одного сотрудника, DID</w:t>
            </w:r>
            <w:r>
              <w:rPr>
                <w:rFonts w:eastAsia="Times New Roman" w:cstheme="minorHAnsi"/>
                <w:kern w:val="24"/>
                <w:szCs w:val="24"/>
              </w:rPr>
              <w:t xml:space="preserve"> 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будет </w:t>
            </w:r>
            <w:r>
              <w:rPr>
                <w:rFonts w:eastAsia="Times New Roman" w:cstheme="minorHAnsi"/>
                <w:kern w:val="24"/>
                <w:szCs w:val="24"/>
              </w:rPr>
              <w:t>одинаковым для всех номеров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>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sz w:val="28"/>
                <w:szCs w:val="28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Подстановка любого существующего А-номера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номера РФ в качестве определяемого номера при звонках с </w:t>
            </w:r>
            <w:proofErr w:type="spellStart"/>
            <w:r w:rsidRPr="002D27F9">
              <w:rPr>
                <w:rFonts w:eastAsia="Times New Roman" w:cstheme="minorHAnsi"/>
                <w:kern w:val="24"/>
                <w:szCs w:val="24"/>
                <w:lang w:val="en-US"/>
              </w:rPr>
              <w:t>YMPro</w:t>
            </w:r>
            <w:proofErr w:type="spellEnd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. </w:t>
            </w:r>
            <w:r w:rsidRPr="002D27F9">
              <w:rPr>
                <w:rFonts w:eastAsia="Times New Roman" w:cstheme="minorHAnsi"/>
                <w:kern w:val="24"/>
                <w:szCs w:val="24"/>
                <w:u w:val="single"/>
              </w:rPr>
              <w:t>Подстановка осуществляется на стороне клиентского оборудования.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kern w:val="24"/>
                <w:szCs w:val="24"/>
              </w:rPr>
            </w:pPr>
            <w:r w:rsidRPr="00270C62">
              <w:rPr>
                <w:rFonts w:eastAsia="Times New Roman" w:cstheme="minorHAnsi"/>
                <w:b/>
                <w:color w:val="FF0000"/>
                <w:kern w:val="24"/>
                <w:sz w:val="28"/>
                <w:szCs w:val="28"/>
              </w:rPr>
              <w:t xml:space="preserve">! 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>Делается по заявлению через менеджера ОАО «МТТ» на этапе включения.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kern w:val="24"/>
                <w:sz w:val="28"/>
                <w:szCs w:val="28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>Формат А-номера при исходящих вызовах: 78005559000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E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Cs w:val="24"/>
              </w:rPr>
            </w:pPr>
            <w:r w:rsidRPr="002D27F9">
              <w:rPr>
                <w:rFonts w:eastAsia="Times New Roman" w:cstheme="minorHAnsi"/>
                <w:b/>
                <w:kern w:val="24"/>
                <w:sz w:val="28"/>
                <w:szCs w:val="28"/>
              </w:rPr>
              <w:t>Подстановка существующего А-номера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номера РФ в качестве определяемого номера при звонках с </w:t>
            </w:r>
            <w:proofErr w:type="spellStart"/>
            <w:r w:rsidRPr="002D27F9">
              <w:rPr>
                <w:rFonts w:eastAsia="Times New Roman" w:cstheme="minorHAnsi"/>
                <w:kern w:val="24"/>
                <w:szCs w:val="24"/>
                <w:lang w:val="en-US"/>
              </w:rPr>
              <w:t>YMPro</w:t>
            </w:r>
            <w:proofErr w:type="spellEnd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. </w:t>
            </w:r>
            <w:r w:rsidRPr="002D27F9">
              <w:rPr>
                <w:rFonts w:eastAsia="Times New Roman" w:cstheme="minorHAnsi"/>
                <w:kern w:val="24"/>
                <w:szCs w:val="24"/>
                <w:u w:val="single"/>
              </w:rPr>
              <w:t>Подстановка осуществляется на стороне ОАО «МТТ».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187059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Cs w:val="24"/>
              </w:rPr>
            </w:pPr>
            <w:r w:rsidRPr="00270C62">
              <w:rPr>
                <w:rFonts w:eastAsia="Times New Roman" w:cstheme="minorHAnsi"/>
                <w:b/>
                <w:color w:val="FF0000"/>
                <w:kern w:val="24"/>
                <w:sz w:val="28"/>
                <w:szCs w:val="28"/>
              </w:rPr>
              <w:t xml:space="preserve">! </w:t>
            </w:r>
            <w:r w:rsidR="009A6296" w:rsidRPr="002D27F9">
              <w:rPr>
                <w:rFonts w:eastAsia="Times New Roman" w:cstheme="minorHAnsi"/>
                <w:kern w:val="24"/>
                <w:szCs w:val="24"/>
              </w:rPr>
              <w:t>Делается по заявлению через менеджера ОАО «МТТ» на этапе включения.</w:t>
            </w:r>
          </w:p>
        </w:tc>
      </w:tr>
      <w:tr w:rsidR="009A6296" w:rsidRPr="001A341C" w:rsidTr="00412FD4">
        <w:trPr>
          <w:trHeight w:val="371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В запросе указать с какого </w:t>
            </w:r>
            <w:proofErr w:type="gramStart"/>
            <w:r w:rsidRPr="002D27F9">
              <w:rPr>
                <w:rFonts w:eastAsia="Times New Roman" w:cstheme="minorHAnsi"/>
                <w:kern w:val="24"/>
                <w:szCs w:val="24"/>
              </w:rPr>
              <w:t>IP-адреса</w:t>
            </w:r>
            <w:proofErr w:type="gramEnd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какой номер должен определяться.</w:t>
            </w:r>
          </w:p>
        </w:tc>
        <w:tc>
          <w:tcPr>
            <w:tcW w:w="552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В </w:t>
            </w:r>
            <w:proofErr w:type="gramStart"/>
            <w:r w:rsidRPr="002D27F9">
              <w:rPr>
                <w:rFonts w:eastAsia="Times New Roman" w:cstheme="minorHAnsi"/>
                <w:kern w:val="24"/>
                <w:szCs w:val="24"/>
              </w:rPr>
              <w:t>запросе</w:t>
            </w:r>
            <w:proofErr w:type="gramEnd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указать с </w:t>
            </w:r>
            <w:proofErr w:type="gramStart"/>
            <w:r w:rsidRPr="002D27F9">
              <w:rPr>
                <w:rFonts w:eastAsia="Times New Roman" w:cstheme="minorHAnsi"/>
                <w:kern w:val="24"/>
                <w:szCs w:val="24"/>
              </w:rPr>
              <w:t>какого</w:t>
            </w:r>
            <w:proofErr w:type="gramEnd"/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сотрудника (SIP ID) какой номер должен определяться.</w:t>
            </w:r>
          </w:p>
        </w:tc>
      </w:tr>
      <w:tr w:rsidR="009A6296" w:rsidRPr="001A341C" w:rsidTr="00412FD4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296" w:rsidRPr="002D27F9" w:rsidRDefault="009A6296" w:rsidP="00412FD4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kern w:val="24"/>
                <w:szCs w:val="24"/>
              </w:rPr>
            </w:pP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В настройках клиентского оборудования </w:t>
            </w:r>
            <w:r w:rsidRPr="002D27F9">
              <w:rPr>
                <w:rFonts w:eastAsia="Times New Roman" w:cstheme="minorHAnsi"/>
                <w:kern w:val="24"/>
                <w:szCs w:val="24"/>
                <w:lang w:val="en-US"/>
              </w:rPr>
              <w:t>VoIP</w:t>
            </w:r>
            <w:r w:rsidRPr="002D27F9">
              <w:rPr>
                <w:rFonts w:eastAsia="Times New Roman" w:cstheme="minorHAnsi"/>
                <w:kern w:val="24"/>
                <w:szCs w:val="24"/>
              </w:rPr>
              <w:t xml:space="preserve"> номер для определения нигде указывать не нужно.</w:t>
            </w:r>
          </w:p>
        </w:tc>
      </w:tr>
      <w:tr w:rsidR="00E851AD" w:rsidRPr="001A341C" w:rsidTr="00F921FA">
        <w:trPr>
          <w:trHeight w:val="371"/>
        </w:trPr>
        <w:tc>
          <w:tcPr>
            <w:tcW w:w="10491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51AD" w:rsidRPr="001C6FCD" w:rsidRDefault="00E851AD" w:rsidP="0034761A">
            <w:pPr>
              <w:spacing w:before="100" w:beforeAutospacing="1" w:after="100" w:afterAutospacing="1"/>
              <w:jc w:val="center"/>
              <w:rPr>
                <w:b/>
                <w:color w:val="7030A0"/>
                <w:szCs w:val="24"/>
              </w:rPr>
            </w:pPr>
            <w:r>
              <w:rPr>
                <w:b/>
                <w:color w:val="FF0000"/>
                <w:szCs w:val="24"/>
              </w:rPr>
              <w:lastRenderedPageBreak/>
              <w:t xml:space="preserve">! ВАЖНО провести меры по обеспечению </w:t>
            </w:r>
            <w:r w:rsidRPr="00C72F9B">
              <w:rPr>
                <w:b/>
                <w:color w:val="FF0000"/>
                <w:szCs w:val="24"/>
              </w:rPr>
              <w:t>безопасности</w:t>
            </w:r>
            <w:r>
              <w:t xml:space="preserve"> (сетевая защита (настройка </w:t>
            </w:r>
            <w:r>
              <w:rPr>
                <w:lang w:val="en-US"/>
              </w:rPr>
              <w:t>firewall</w:t>
            </w:r>
            <w:r>
              <w:t xml:space="preserve">), дизайн сети (разделение голоса и данных в разные </w:t>
            </w:r>
            <w:proofErr w:type="spellStart"/>
            <w:r>
              <w:rPr>
                <w:lang w:val="en-US"/>
              </w:rPr>
              <w:t>Vlan</w:t>
            </w:r>
            <w:proofErr w:type="spellEnd"/>
            <w:r>
              <w:t xml:space="preserve">, </w:t>
            </w:r>
            <w:r>
              <w:rPr>
                <w:lang w:val="en-US"/>
              </w:rPr>
              <w:t>VPN</w:t>
            </w:r>
            <w:r>
              <w:t>), анализ логов (</w:t>
            </w:r>
            <w:r>
              <w:rPr>
                <w:lang w:val="en-US"/>
              </w:rPr>
              <w:t>fail</w:t>
            </w:r>
            <w:r w:rsidRPr="008A1491">
              <w:t>2</w:t>
            </w:r>
            <w:r>
              <w:rPr>
                <w:lang w:val="en-US"/>
              </w:rPr>
              <w:t>ban</w:t>
            </w:r>
            <w:r>
              <w:t>)</w:t>
            </w:r>
            <w:r w:rsidRPr="008A1491">
              <w:t xml:space="preserve">, </w:t>
            </w:r>
            <w:r>
              <w:t>защита планом маршрутизации звонков (</w:t>
            </w:r>
            <w:proofErr w:type="spellStart"/>
            <w:r>
              <w:t>dialplan</w:t>
            </w:r>
            <w:proofErr w:type="spellEnd"/>
            <w:r>
              <w:t>), защита периферийных устройств,</w:t>
            </w:r>
            <w:r w:rsidRPr="00E80483">
              <w:t xml:space="preserve"> </w:t>
            </w:r>
            <w:r>
              <w:t>надежные пароли).</w:t>
            </w:r>
          </w:p>
        </w:tc>
      </w:tr>
    </w:tbl>
    <w:p w:rsidR="00B5560D" w:rsidRDefault="00B5560D" w:rsidP="009A6296">
      <w:pPr>
        <w:spacing w:before="200" w:line="276" w:lineRule="auto"/>
        <w:jc w:val="center"/>
        <w:rPr>
          <w:rFonts w:cstheme="minorHAnsi"/>
          <w:b/>
          <w:color w:val="7030A0"/>
          <w:sz w:val="32"/>
          <w:szCs w:val="32"/>
        </w:rPr>
      </w:pPr>
    </w:p>
    <w:p w:rsidR="00B5560D" w:rsidRPr="00BE42D7" w:rsidRDefault="00B5560D" w:rsidP="00B5560D">
      <w:pPr>
        <w:pStyle w:val="2"/>
        <w:spacing w:line="360" w:lineRule="auto"/>
        <w:jc w:val="center"/>
        <w:rPr>
          <w:rFonts w:cstheme="minorHAnsi"/>
          <w:b w:val="0"/>
          <w:szCs w:val="28"/>
        </w:rPr>
      </w:pPr>
      <w:bookmarkStart w:id="48" w:name="_Toc368663091"/>
      <w:bookmarkStart w:id="49" w:name="_Toc382431703"/>
      <w:bookmarkStart w:id="50" w:name="OLE_LINK6"/>
      <w:bookmarkStart w:id="51" w:name="OLE_LINK7"/>
      <w:r w:rsidRPr="00BE42D7">
        <w:rPr>
          <w:rFonts w:cstheme="minorHAnsi"/>
          <w:szCs w:val="28"/>
        </w:rPr>
        <w:t>Если у вас не работает входящая/исходящая связь</w:t>
      </w:r>
      <w:r>
        <w:rPr>
          <w:rFonts w:cstheme="minorHAnsi"/>
          <w:szCs w:val="28"/>
        </w:rPr>
        <w:t xml:space="preserve"> в </w:t>
      </w:r>
      <w:proofErr w:type="spellStart"/>
      <w:r>
        <w:rPr>
          <w:rFonts w:cstheme="minorHAnsi"/>
          <w:szCs w:val="28"/>
          <w:lang w:val="en-US"/>
        </w:rPr>
        <w:t>YMPro</w:t>
      </w:r>
      <w:bookmarkEnd w:id="48"/>
      <w:bookmarkEnd w:id="49"/>
      <w:proofErr w:type="spellEnd"/>
    </w:p>
    <w:p w:rsidR="00B5560D" w:rsidRPr="00C84C80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color w:val="000000"/>
          <w:szCs w:val="24"/>
        </w:rPr>
        <w:t xml:space="preserve">Проверить соответствует ли Ваше оборудование и способ его подключения перечню условий, необходимых для подключения к услуге </w:t>
      </w:r>
      <w:proofErr w:type="spellStart"/>
      <w:r w:rsidRPr="00C84C80">
        <w:rPr>
          <w:rFonts w:cstheme="minorHAnsi"/>
          <w:color w:val="000000"/>
          <w:szCs w:val="24"/>
          <w:lang w:val="en-US"/>
        </w:rPr>
        <w:t>YMPro</w:t>
      </w:r>
      <w:proofErr w:type="spellEnd"/>
      <w:r>
        <w:rPr>
          <w:rFonts w:cstheme="minorHAnsi"/>
          <w:color w:val="000000"/>
          <w:szCs w:val="24"/>
        </w:rPr>
        <w:t>;</w:t>
      </w:r>
    </w:p>
    <w:p w:rsidR="00B5560D" w:rsidRPr="00C84C80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color w:val="000000"/>
          <w:szCs w:val="24"/>
        </w:rPr>
        <w:t xml:space="preserve">Перепроверить правильность ввода технических данных из личного кабинета </w:t>
      </w:r>
      <w:proofErr w:type="spellStart"/>
      <w:r w:rsidRPr="00C84C80">
        <w:rPr>
          <w:rFonts w:cstheme="minorHAnsi"/>
          <w:color w:val="000000"/>
          <w:szCs w:val="24"/>
          <w:lang w:val="en-US"/>
        </w:rPr>
        <w:t>YMPro</w:t>
      </w:r>
      <w:proofErr w:type="spellEnd"/>
      <w:r>
        <w:rPr>
          <w:rFonts w:cstheme="minorHAnsi"/>
          <w:color w:val="000000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szCs w:val="24"/>
        </w:rPr>
        <w:t>Проверить настройки обработки вызовов</w:t>
      </w:r>
      <w:r>
        <w:rPr>
          <w:rFonts w:cstheme="minorHAnsi"/>
          <w:szCs w:val="24"/>
        </w:rPr>
        <w:t xml:space="preserve"> в личном кабинете </w:t>
      </w:r>
      <w:proofErr w:type="spellStart"/>
      <w:r>
        <w:rPr>
          <w:rFonts w:cstheme="minorHAnsi"/>
          <w:szCs w:val="24"/>
          <w:lang w:val="en-US"/>
        </w:rPr>
        <w:t>YMPro</w:t>
      </w:r>
      <w:proofErr w:type="spellEnd"/>
      <w:r>
        <w:rPr>
          <w:rFonts w:cstheme="minorHAnsi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szCs w:val="24"/>
        </w:rPr>
        <w:t>Если входящий вызов направлен на внутренний номер - Убедиться, зарегистрирован ли внутренний номер, на который направлен входящий вызов</w:t>
      </w:r>
      <w:r>
        <w:rPr>
          <w:rFonts w:cstheme="minorHAnsi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szCs w:val="24"/>
        </w:rPr>
        <w:t>Если входящий вызов направлен на IP - Убедиться, на том ли IP адресе клиент производит настройки, на который направлен входящий вызов</w:t>
      </w:r>
      <w:r>
        <w:rPr>
          <w:rFonts w:cstheme="minorHAnsi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Проверить правильность набора номера.</w:t>
      </w:r>
      <w:r w:rsidRPr="00C84C80">
        <w:rPr>
          <w:rFonts w:cstheme="minorHAnsi"/>
          <w:color w:val="000000"/>
          <w:szCs w:val="24"/>
        </w:rPr>
        <w:t xml:space="preserve"> При звонках на МН направления, уточнить данный код в списке закрытых направлений</w:t>
      </w:r>
      <w:r>
        <w:rPr>
          <w:rFonts w:cstheme="minorHAnsi"/>
          <w:color w:val="000000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C84C80">
        <w:rPr>
          <w:rFonts w:cstheme="minorHAnsi"/>
          <w:szCs w:val="24"/>
        </w:rPr>
        <w:t xml:space="preserve">Если у вас возникли трудности в настройки вашего </w:t>
      </w:r>
      <w:r w:rsidRPr="00C84C80">
        <w:rPr>
          <w:rFonts w:cstheme="minorHAnsi"/>
          <w:szCs w:val="24"/>
          <w:lang w:val="en-US"/>
        </w:rPr>
        <w:t>VoIP</w:t>
      </w:r>
      <w:r w:rsidRPr="00C84C80">
        <w:rPr>
          <w:rFonts w:cstheme="minorHAnsi"/>
          <w:szCs w:val="24"/>
        </w:rPr>
        <w:t xml:space="preserve"> оборудования при подключении к </w:t>
      </w:r>
      <w:proofErr w:type="spellStart"/>
      <w:r w:rsidRPr="00C84C80">
        <w:rPr>
          <w:rFonts w:cstheme="minorHAnsi"/>
          <w:szCs w:val="24"/>
          <w:lang w:val="en-US"/>
        </w:rPr>
        <w:t>YMPro</w:t>
      </w:r>
      <w:proofErr w:type="spellEnd"/>
      <w:r w:rsidRPr="00C84C80">
        <w:rPr>
          <w:rFonts w:cstheme="minorHAnsi"/>
          <w:szCs w:val="24"/>
        </w:rPr>
        <w:t>, обратитесь к менеджеру ОАО «МТТ»</w:t>
      </w:r>
      <w:r>
        <w:rPr>
          <w:rFonts w:cstheme="minorHAnsi"/>
          <w:szCs w:val="24"/>
        </w:rPr>
        <w:t>;</w:t>
      </w:r>
    </w:p>
    <w:p w:rsidR="00B5560D" w:rsidRDefault="00B5560D" w:rsidP="00B5560D">
      <w:pPr>
        <w:pStyle w:val="a6"/>
        <w:numPr>
          <w:ilvl w:val="0"/>
          <w:numId w:val="27"/>
        </w:numPr>
        <w:spacing w:before="100" w:beforeAutospacing="1" w:after="100" w:afterAutospacing="1"/>
        <w:jc w:val="both"/>
        <w:rPr>
          <w:rFonts w:cstheme="minorHAnsi"/>
          <w:szCs w:val="24"/>
        </w:rPr>
      </w:pPr>
      <w:r w:rsidRPr="00EA6FC8">
        <w:rPr>
          <w:rFonts w:cstheme="minorHAnsi"/>
          <w:szCs w:val="24"/>
        </w:rPr>
        <w:t>Коммерческим клиентам по вопросам обслуживания и технической поддержки обращаться по бесплатному телефону +7 800 333 3140</w:t>
      </w:r>
      <w:r>
        <w:rPr>
          <w:rFonts w:cstheme="minorHAnsi"/>
          <w:szCs w:val="24"/>
        </w:rPr>
        <w:t xml:space="preserve"> или через обращение в личном кабинете </w:t>
      </w:r>
      <w:proofErr w:type="spellStart"/>
      <w:r>
        <w:rPr>
          <w:rFonts w:cstheme="minorHAnsi"/>
          <w:szCs w:val="24"/>
          <w:lang w:val="en-US"/>
        </w:rPr>
        <w:t>YMPro</w:t>
      </w:r>
      <w:proofErr w:type="spellEnd"/>
      <w:r>
        <w:rPr>
          <w:rFonts w:cstheme="minorHAnsi"/>
          <w:szCs w:val="24"/>
        </w:rPr>
        <w:t xml:space="preserve"> (вкладка </w:t>
      </w:r>
      <w:r w:rsidRPr="00C84C80">
        <w:rPr>
          <w:rFonts w:cstheme="minorHAnsi"/>
          <w:b/>
          <w:color w:val="7030A0"/>
          <w:szCs w:val="24"/>
        </w:rPr>
        <w:t>Поддержка</w:t>
      </w:r>
      <w:r>
        <w:rPr>
          <w:rFonts w:cstheme="minorHAnsi"/>
          <w:szCs w:val="24"/>
        </w:rPr>
        <w:t>)</w:t>
      </w:r>
      <w:r w:rsidRPr="00EA6FC8">
        <w:rPr>
          <w:rFonts w:cstheme="minorHAnsi"/>
          <w:szCs w:val="24"/>
        </w:rPr>
        <w:t>.</w:t>
      </w:r>
    </w:p>
    <w:p w:rsidR="00B5560D" w:rsidRDefault="00B5560D" w:rsidP="00B5560D">
      <w:pPr>
        <w:spacing w:before="100" w:beforeAutospacing="1" w:after="100" w:afterAutospacing="1"/>
        <w:jc w:val="both"/>
        <w:rPr>
          <w:rFonts w:cstheme="minorHAnsi"/>
          <w:szCs w:val="24"/>
        </w:rPr>
      </w:pPr>
    </w:p>
    <w:p w:rsidR="00B5560D" w:rsidRDefault="00B5560D" w:rsidP="00B5560D">
      <w:pPr>
        <w:spacing w:before="100" w:beforeAutospacing="1" w:after="100" w:afterAutospacing="1"/>
        <w:jc w:val="both"/>
        <w:rPr>
          <w:rFonts w:cstheme="minorHAnsi"/>
          <w:szCs w:val="24"/>
        </w:rPr>
      </w:pPr>
    </w:p>
    <w:p w:rsidR="00B5560D" w:rsidRPr="00B5560D" w:rsidRDefault="00B5560D" w:rsidP="00B5560D">
      <w:pPr>
        <w:spacing w:before="100" w:beforeAutospacing="1" w:after="100" w:afterAutospacing="1"/>
        <w:jc w:val="both"/>
        <w:rPr>
          <w:rFonts w:cstheme="minorHAnsi"/>
          <w:szCs w:val="24"/>
        </w:rPr>
      </w:pPr>
    </w:p>
    <w:bookmarkEnd w:id="50"/>
    <w:bookmarkEnd w:id="51"/>
    <w:p w:rsidR="00CE01D3" w:rsidRPr="009337DF" w:rsidRDefault="00CE01D3" w:rsidP="009A6296">
      <w:pPr>
        <w:spacing w:before="200" w:line="276" w:lineRule="auto"/>
        <w:jc w:val="center"/>
        <w:rPr>
          <w:rFonts w:cstheme="minorHAnsi"/>
          <w:b/>
          <w:color w:val="7030A0"/>
          <w:sz w:val="28"/>
          <w:szCs w:val="28"/>
        </w:rPr>
      </w:pPr>
      <w:r w:rsidRPr="00F2539C">
        <w:rPr>
          <w:rFonts w:cstheme="minorHAnsi"/>
          <w:b/>
          <w:color w:val="7030A0"/>
          <w:sz w:val="32"/>
          <w:szCs w:val="32"/>
        </w:rPr>
        <w:t>Компания ОАО «МТТ» желает Вам приятного общения!</w:t>
      </w:r>
    </w:p>
    <w:sectPr w:rsidR="00CE01D3" w:rsidRPr="009337DF" w:rsidSect="009A6296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993" w:right="850" w:bottom="567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713" w:rsidRDefault="002F1713" w:rsidP="00260EB5">
      <w:pPr>
        <w:spacing w:after="0" w:line="240" w:lineRule="auto"/>
      </w:pPr>
      <w:r>
        <w:separator/>
      </w:r>
    </w:p>
  </w:endnote>
  <w:endnote w:type="continuationSeparator" w:id="1">
    <w:p w:rsidR="002F1713" w:rsidRDefault="002F1713" w:rsidP="0026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78280"/>
      <w:docPartObj>
        <w:docPartGallery w:val="Page Numbers (Bottom of Page)"/>
        <w:docPartUnique/>
      </w:docPartObj>
    </w:sdtPr>
    <w:sdtContent>
      <w:p w:rsidR="00625ED8" w:rsidRDefault="00885C33">
        <w:pPr>
          <w:pStyle w:val="a9"/>
          <w:jc w:val="right"/>
        </w:pPr>
        <w:fldSimple w:instr=" PAGE   \* MERGEFORMAT ">
          <w:r w:rsidR="00CA3FB0">
            <w:rPr>
              <w:noProof/>
            </w:rPr>
            <w:t>11</w:t>
          </w:r>
        </w:fldSimple>
      </w:p>
    </w:sdtContent>
  </w:sdt>
  <w:p w:rsidR="00625ED8" w:rsidRDefault="00625E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78279"/>
      <w:docPartObj>
        <w:docPartGallery w:val="Page Numbers (Bottom of Page)"/>
        <w:docPartUnique/>
      </w:docPartObj>
    </w:sdtPr>
    <w:sdtContent>
      <w:p w:rsidR="00625ED8" w:rsidRDefault="00885C33">
        <w:pPr>
          <w:pStyle w:val="a9"/>
          <w:jc w:val="right"/>
        </w:pPr>
      </w:p>
    </w:sdtContent>
  </w:sdt>
  <w:p w:rsidR="00625ED8" w:rsidRDefault="00625E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713" w:rsidRDefault="002F1713" w:rsidP="00260EB5">
      <w:pPr>
        <w:spacing w:after="0" w:line="240" w:lineRule="auto"/>
      </w:pPr>
      <w:r>
        <w:separator/>
      </w:r>
    </w:p>
  </w:footnote>
  <w:footnote w:type="continuationSeparator" w:id="1">
    <w:p w:rsidR="002F1713" w:rsidRDefault="002F1713" w:rsidP="0026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76" w:rsidRDefault="00885C3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551994" o:spid="_x0000_s16389" type="#_x0000_t75" style="position:absolute;margin-left:0;margin-top:0;width:467.05pt;height:440.75pt;z-index:-251657216;mso-position-horizontal:center;mso-position-horizontal-relative:margin;mso-position-vertical:center;mso-position-vertical-relative:margin" o:allowincell="f">
          <v:imagedata r:id="rId1" o:title="мтт подложка"/>
          <w10:wrap anchorx="margin" anchory="margin"/>
        </v:shape>
      </w:pict>
    </w:r>
  </w:p>
  <w:p w:rsidR="009B0476" w:rsidRDefault="009B0476">
    <w:pPr>
      <w:rPr>
        <w:lang w:val="en-US"/>
      </w:rPr>
    </w:pPr>
    <w:r>
      <w:rPr>
        <w:lang w:val="en-US"/>
      </w:rPr>
      <w:t>Mtt.ru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76" w:rsidRPr="00510595" w:rsidRDefault="009B0476" w:rsidP="00510595">
    <w:pPr>
      <w:pStyle w:val="a7"/>
      <w:spacing w:line="240" w:lineRule="atLeast"/>
      <w:jc w:val="right"/>
      <w:rPr>
        <w:lang w:val="en-US"/>
      </w:rPr>
    </w:pPr>
    <w:r>
      <w:rPr>
        <w:lang w:val="en-US"/>
      </w:rPr>
      <w:t>+7 800 333 31 40</w:t>
    </w:r>
    <w:r w:rsidR="00885C33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551995" o:spid="_x0000_s16390" type="#_x0000_t75" style="position:absolute;left:0;text-align:left;margin-left:0;margin-top:0;width:467.05pt;height:440.75pt;z-index:-251656192;mso-position-horizontal:center;mso-position-horizontal-relative:margin;mso-position-vertical:center;mso-position-vertical-relative:margin" o:allowincell="f">
          <v:imagedata r:id="rId1" o:title="мтт подложка"/>
          <w10:wrap anchorx="margin" anchory="margin"/>
        </v:shape>
      </w:pict>
    </w:r>
    <w:r>
      <w:rPr>
        <w:lang w:val="en-US"/>
      </w:rPr>
      <w:t xml:space="preserve">, </w:t>
    </w:r>
    <w:hyperlink r:id="rId2" w:history="1">
      <w:r w:rsidRPr="0081262A">
        <w:rPr>
          <w:rStyle w:val="a5"/>
          <w:lang w:val="en-US"/>
        </w:rPr>
        <w:t>www.youmagic.pro</w:t>
      </w:r>
    </w:hyperlink>
    <w:r>
      <w:rPr>
        <w:lang w:val="en-US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76" w:rsidRDefault="00885C3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551993" o:spid="_x0000_s16388" type="#_x0000_t75" style="position:absolute;margin-left:0;margin-top:0;width:467.05pt;height:440.75pt;z-index:-251658240;mso-position-horizontal:center;mso-position-horizontal-relative:margin;mso-position-vertical:center;mso-position-vertical-relative:margin" o:allowincell="f">
          <v:imagedata r:id="rId1" o:title="мтт 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4A7B"/>
    <w:multiLevelType w:val="hybridMultilevel"/>
    <w:tmpl w:val="457873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9662B"/>
    <w:multiLevelType w:val="hybridMultilevel"/>
    <w:tmpl w:val="CE369912"/>
    <w:lvl w:ilvl="0" w:tplc="B412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13089"/>
    <w:multiLevelType w:val="hybridMultilevel"/>
    <w:tmpl w:val="DA52FB62"/>
    <w:lvl w:ilvl="0" w:tplc="EC68FE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936932"/>
    <w:multiLevelType w:val="hybridMultilevel"/>
    <w:tmpl w:val="045C8BFC"/>
    <w:lvl w:ilvl="0" w:tplc="B6FA4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56BF9"/>
    <w:multiLevelType w:val="hybridMultilevel"/>
    <w:tmpl w:val="EA126652"/>
    <w:lvl w:ilvl="0" w:tplc="2284803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30A0"/>
        <w:lang w:val="en-U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6E33BE"/>
    <w:multiLevelType w:val="hybridMultilevel"/>
    <w:tmpl w:val="6FAC8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E660C"/>
    <w:multiLevelType w:val="hybridMultilevel"/>
    <w:tmpl w:val="DC485BB6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F3BCC"/>
    <w:multiLevelType w:val="hybridMultilevel"/>
    <w:tmpl w:val="0C44D16E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31071"/>
    <w:multiLevelType w:val="hybridMultilevel"/>
    <w:tmpl w:val="D30E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67374"/>
    <w:multiLevelType w:val="multilevel"/>
    <w:tmpl w:val="D2FCC6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8B52492"/>
    <w:multiLevelType w:val="hybridMultilevel"/>
    <w:tmpl w:val="8554587A"/>
    <w:lvl w:ilvl="0" w:tplc="A546F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03C9E"/>
    <w:multiLevelType w:val="hybridMultilevel"/>
    <w:tmpl w:val="F95AA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26D5E"/>
    <w:multiLevelType w:val="hybridMultilevel"/>
    <w:tmpl w:val="47D29F84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875FB"/>
    <w:multiLevelType w:val="hybridMultilevel"/>
    <w:tmpl w:val="DC485BB6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20571"/>
    <w:multiLevelType w:val="hybridMultilevel"/>
    <w:tmpl w:val="C1F6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B770C6"/>
    <w:multiLevelType w:val="hybridMultilevel"/>
    <w:tmpl w:val="3BB29EF6"/>
    <w:lvl w:ilvl="0" w:tplc="B412B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C2FBC"/>
    <w:multiLevelType w:val="hybridMultilevel"/>
    <w:tmpl w:val="5BBCD6FE"/>
    <w:lvl w:ilvl="0" w:tplc="22848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B962A5"/>
    <w:multiLevelType w:val="hybridMultilevel"/>
    <w:tmpl w:val="6F023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2B5595"/>
    <w:multiLevelType w:val="hybridMultilevel"/>
    <w:tmpl w:val="4566BB5A"/>
    <w:lvl w:ilvl="0" w:tplc="E99C90E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CE66C8"/>
    <w:multiLevelType w:val="hybridMultilevel"/>
    <w:tmpl w:val="47D29F84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44183"/>
    <w:multiLevelType w:val="hybridMultilevel"/>
    <w:tmpl w:val="02D4F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6F6E7F"/>
    <w:multiLevelType w:val="hybridMultilevel"/>
    <w:tmpl w:val="8C541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87DCE"/>
    <w:multiLevelType w:val="multilevel"/>
    <w:tmpl w:val="A5183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7030A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680305FC"/>
    <w:multiLevelType w:val="hybridMultilevel"/>
    <w:tmpl w:val="0C44D16E"/>
    <w:lvl w:ilvl="0" w:tplc="D374B7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6297D"/>
    <w:multiLevelType w:val="hybridMultilevel"/>
    <w:tmpl w:val="0A220B34"/>
    <w:lvl w:ilvl="0" w:tplc="3850AAD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8B0BF0"/>
    <w:multiLevelType w:val="hybridMultilevel"/>
    <w:tmpl w:val="61EC36F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>
    <w:nsid w:val="7DAC0143"/>
    <w:multiLevelType w:val="hybridMultilevel"/>
    <w:tmpl w:val="0148A556"/>
    <w:lvl w:ilvl="0" w:tplc="99DE5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4"/>
  </w:num>
  <w:num w:numId="3">
    <w:abstractNumId w:val="10"/>
  </w:num>
  <w:num w:numId="4">
    <w:abstractNumId w:val="25"/>
  </w:num>
  <w:num w:numId="5">
    <w:abstractNumId w:val="8"/>
  </w:num>
  <w:num w:numId="6">
    <w:abstractNumId w:val="20"/>
  </w:num>
  <w:num w:numId="7">
    <w:abstractNumId w:val="13"/>
  </w:num>
  <w:num w:numId="8">
    <w:abstractNumId w:val="14"/>
  </w:num>
  <w:num w:numId="9">
    <w:abstractNumId w:val="5"/>
  </w:num>
  <w:num w:numId="10">
    <w:abstractNumId w:val="21"/>
  </w:num>
  <w:num w:numId="11">
    <w:abstractNumId w:val="6"/>
  </w:num>
  <w:num w:numId="12">
    <w:abstractNumId w:val="12"/>
  </w:num>
  <w:num w:numId="13">
    <w:abstractNumId w:val="0"/>
  </w:num>
  <w:num w:numId="14">
    <w:abstractNumId w:val="23"/>
  </w:num>
  <w:num w:numId="15">
    <w:abstractNumId w:val="7"/>
  </w:num>
  <w:num w:numId="16">
    <w:abstractNumId w:val="16"/>
  </w:num>
  <w:num w:numId="17">
    <w:abstractNumId w:val="2"/>
  </w:num>
  <w:num w:numId="18">
    <w:abstractNumId w:val="18"/>
  </w:num>
  <w:num w:numId="19">
    <w:abstractNumId w:val="22"/>
  </w:num>
  <w:num w:numId="20">
    <w:abstractNumId w:val="15"/>
  </w:num>
  <w:num w:numId="21">
    <w:abstractNumId w:val="3"/>
  </w:num>
  <w:num w:numId="22">
    <w:abstractNumId w:val="9"/>
  </w:num>
  <w:num w:numId="23">
    <w:abstractNumId w:val="1"/>
  </w:num>
  <w:num w:numId="24">
    <w:abstractNumId w:val="4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0"/>
    <w:footnote w:id="1"/>
  </w:footnotePr>
  <w:endnotePr>
    <w:endnote w:id="0"/>
    <w:endnote w:id="1"/>
  </w:endnotePr>
  <w:compat/>
  <w:rsids>
    <w:rsidRoot w:val="00E62790"/>
    <w:rsid w:val="000159BD"/>
    <w:rsid w:val="0002007B"/>
    <w:rsid w:val="000444E3"/>
    <w:rsid w:val="00044DEC"/>
    <w:rsid w:val="00053F8F"/>
    <w:rsid w:val="0005492B"/>
    <w:rsid w:val="000555B5"/>
    <w:rsid w:val="000571A7"/>
    <w:rsid w:val="0006348B"/>
    <w:rsid w:val="00065EEB"/>
    <w:rsid w:val="0006705A"/>
    <w:rsid w:val="000711EB"/>
    <w:rsid w:val="00076887"/>
    <w:rsid w:val="0009107E"/>
    <w:rsid w:val="00093796"/>
    <w:rsid w:val="000A4485"/>
    <w:rsid w:val="000A7570"/>
    <w:rsid w:val="000C13D7"/>
    <w:rsid w:val="000C1765"/>
    <w:rsid w:val="000C3413"/>
    <w:rsid w:val="000C77CC"/>
    <w:rsid w:val="000D3152"/>
    <w:rsid w:val="000D4197"/>
    <w:rsid w:val="000F2F02"/>
    <w:rsid w:val="000F66C3"/>
    <w:rsid w:val="00101D20"/>
    <w:rsid w:val="00112882"/>
    <w:rsid w:val="00133F93"/>
    <w:rsid w:val="00142BDE"/>
    <w:rsid w:val="00145832"/>
    <w:rsid w:val="00162D7A"/>
    <w:rsid w:val="00164EA2"/>
    <w:rsid w:val="00166019"/>
    <w:rsid w:val="0017466E"/>
    <w:rsid w:val="00187059"/>
    <w:rsid w:val="001905FB"/>
    <w:rsid w:val="00192114"/>
    <w:rsid w:val="00192DEF"/>
    <w:rsid w:val="00195C6B"/>
    <w:rsid w:val="00197782"/>
    <w:rsid w:val="001A341C"/>
    <w:rsid w:val="001A565C"/>
    <w:rsid w:val="001B0F1F"/>
    <w:rsid w:val="001B5B77"/>
    <w:rsid w:val="001C3C82"/>
    <w:rsid w:val="001F3324"/>
    <w:rsid w:val="002126EA"/>
    <w:rsid w:val="002247D4"/>
    <w:rsid w:val="002260BF"/>
    <w:rsid w:val="00227683"/>
    <w:rsid w:val="002348F0"/>
    <w:rsid w:val="002372D9"/>
    <w:rsid w:val="00241674"/>
    <w:rsid w:val="00242A0F"/>
    <w:rsid w:val="00252F3E"/>
    <w:rsid w:val="00254B46"/>
    <w:rsid w:val="00260EB5"/>
    <w:rsid w:val="0026251E"/>
    <w:rsid w:val="00270EE3"/>
    <w:rsid w:val="00277C99"/>
    <w:rsid w:val="00282A28"/>
    <w:rsid w:val="0028580E"/>
    <w:rsid w:val="0029412B"/>
    <w:rsid w:val="002977C6"/>
    <w:rsid w:val="002A11A5"/>
    <w:rsid w:val="002A1A33"/>
    <w:rsid w:val="002A47E5"/>
    <w:rsid w:val="002B27D7"/>
    <w:rsid w:val="002C1DD2"/>
    <w:rsid w:val="002D20DD"/>
    <w:rsid w:val="002D62C0"/>
    <w:rsid w:val="002F1211"/>
    <w:rsid w:val="002F1713"/>
    <w:rsid w:val="003151B4"/>
    <w:rsid w:val="003166E5"/>
    <w:rsid w:val="003167D4"/>
    <w:rsid w:val="0032280C"/>
    <w:rsid w:val="00322B14"/>
    <w:rsid w:val="0032375E"/>
    <w:rsid w:val="00324E6B"/>
    <w:rsid w:val="003264CE"/>
    <w:rsid w:val="00330CEC"/>
    <w:rsid w:val="0033273D"/>
    <w:rsid w:val="00335366"/>
    <w:rsid w:val="003372EB"/>
    <w:rsid w:val="003377B1"/>
    <w:rsid w:val="00355337"/>
    <w:rsid w:val="003660C8"/>
    <w:rsid w:val="00371D0C"/>
    <w:rsid w:val="00375865"/>
    <w:rsid w:val="00375E15"/>
    <w:rsid w:val="00382BCE"/>
    <w:rsid w:val="00384B93"/>
    <w:rsid w:val="00395644"/>
    <w:rsid w:val="003C190D"/>
    <w:rsid w:val="003D1FC4"/>
    <w:rsid w:val="003D3B02"/>
    <w:rsid w:val="003D576E"/>
    <w:rsid w:val="003E10F8"/>
    <w:rsid w:val="003E1738"/>
    <w:rsid w:val="003E2D68"/>
    <w:rsid w:val="003E4183"/>
    <w:rsid w:val="003E6D75"/>
    <w:rsid w:val="003E7402"/>
    <w:rsid w:val="003F225B"/>
    <w:rsid w:val="00430887"/>
    <w:rsid w:val="00434577"/>
    <w:rsid w:val="004413CD"/>
    <w:rsid w:val="00445F65"/>
    <w:rsid w:val="00446DBF"/>
    <w:rsid w:val="00451259"/>
    <w:rsid w:val="00454201"/>
    <w:rsid w:val="00460F87"/>
    <w:rsid w:val="00462E18"/>
    <w:rsid w:val="004662DA"/>
    <w:rsid w:val="00467BA8"/>
    <w:rsid w:val="00480E86"/>
    <w:rsid w:val="00482D53"/>
    <w:rsid w:val="00486AC7"/>
    <w:rsid w:val="004921F0"/>
    <w:rsid w:val="004937BF"/>
    <w:rsid w:val="004A49CC"/>
    <w:rsid w:val="004B1138"/>
    <w:rsid w:val="004B6970"/>
    <w:rsid w:val="004C0451"/>
    <w:rsid w:val="004C232C"/>
    <w:rsid w:val="004D02FF"/>
    <w:rsid w:val="004D24A1"/>
    <w:rsid w:val="004D7AEA"/>
    <w:rsid w:val="004E5A63"/>
    <w:rsid w:val="004F177B"/>
    <w:rsid w:val="004F5791"/>
    <w:rsid w:val="004F7676"/>
    <w:rsid w:val="005059B8"/>
    <w:rsid w:val="005063CA"/>
    <w:rsid w:val="00510595"/>
    <w:rsid w:val="00514260"/>
    <w:rsid w:val="00535A66"/>
    <w:rsid w:val="00535E49"/>
    <w:rsid w:val="00544FAD"/>
    <w:rsid w:val="00550453"/>
    <w:rsid w:val="00556476"/>
    <w:rsid w:val="00560A83"/>
    <w:rsid w:val="0057365C"/>
    <w:rsid w:val="00586FC7"/>
    <w:rsid w:val="0059041F"/>
    <w:rsid w:val="005A16F1"/>
    <w:rsid w:val="005A6BB8"/>
    <w:rsid w:val="005B2744"/>
    <w:rsid w:val="005B281B"/>
    <w:rsid w:val="005C4585"/>
    <w:rsid w:val="005C50F5"/>
    <w:rsid w:val="005C6395"/>
    <w:rsid w:val="005E7CA1"/>
    <w:rsid w:val="005F2823"/>
    <w:rsid w:val="005F3364"/>
    <w:rsid w:val="005F33C3"/>
    <w:rsid w:val="005F3C0A"/>
    <w:rsid w:val="005F3C8F"/>
    <w:rsid w:val="005F4CD5"/>
    <w:rsid w:val="005F7907"/>
    <w:rsid w:val="00602B25"/>
    <w:rsid w:val="006131BB"/>
    <w:rsid w:val="0061365C"/>
    <w:rsid w:val="006160E0"/>
    <w:rsid w:val="00617028"/>
    <w:rsid w:val="00625ED8"/>
    <w:rsid w:val="00633AF0"/>
    <w:rsid w:val="00641606"/>
    <w:rsid w:val="006518F0"/>
    <w:rsid w:val="006669A3"/>
    <w:rsid w:val="00673AC9"/>
    <w:rsid w:val="006768CA"/>
    <w:rsid w:val="006841E8"/>
    <w:rsid w:val="006946F9"/>
    <w:rsid w:val="006C19A0"/>
    <w:rsid w:val="006C4604"/>
    <w:rsid w:val="006D7B68"/>
    <w:rsid w:val="006E096D"/>
    <w:rsid w:val="006E0BD0"/>
    <w:rsid w:val="006E4F3C"/>
    <w:rsid w:val="006E7967"/>
    <w:rsid w:val="006F4AA7"/>
    <w:rsid w:val="00702175"/>
    <w:rsid w:val="0071083A"/>
    <w:rsid w:val="00725BAF"/>
    <w:rsid w:val="007269F7"/>
    <w:rsid w:val="007332B9"/>
    <w:rsid w:val="00773257"/>
    <w:rsid w:val="0077473B"/>
    <w:rsid w:val="0078152E"/>
    <w:rsid w:val="007919E5"/>
    <w:rsid w:val="00796834"/>
    <w:rsid w:val="00797914"/>
    <w:rsid w:val="007A0FDB"/>
    <w:rsid w:val="007A22B7"/>
    <w:rsid w:val="007A4084"/>
    <w:rsid w:val="007A6245"/>
    <w:rsid w:val="007B6BD2"/>
    <w:rsid w:val="007C0A2A"/>
    <w:rsid w:val="007D637F"/>
    <w:rsid w:val="007D7B90"/>
    <w:rsid w:val="007E00B8"/>
    <w:rsid w:val="007F3BCC"/>
    <w:rsid w:val="008053D9"/>
    <w:rsid w:val="00832613"/>
    <w:rsid w:val="00841EDE"/>
    <w:rsid w:val="00845D12"/>
    <w:rsid w:val="00845D17"/>
    <w:rsid w:val="00866525"/>
    <w:rsid w:val="008755C8"/>
    <w:rsid w:val="00880F48"/>
    <w:rsid w:val="00881063"/>
    <w:rsid w:val="00881EAF"/>
    <w:rsid w:val="008847F3"/>
    <w:rsid w:val="00885C33"/>
    <w:rsid w:val="008907D9"/>
    <w:rsid w:val="008A03F6"/>
    <w:rsid w:val="008A5C88"/>
    <w:rsid w:val="008B3B3F"/>
    <w:rsid w:val="008C15AF"/>
    <w:rsid w:val="008C2385"/>
    <w:rsid w:val="008C6221"/>
    <w:rsid w:val="008D41E5"/>
    <w:rsid w:val="008F4874"/>
    <w:rsid w:val="009023E7"/>
    <w:rsid w:val="0091133B"/>
    <w:rsid w:val="00915215"/>
    <w:rsid w:val="00916249"/>
    <w:rsid w:val="009173EF"/>
    <w:rsid w:val="00925824"/>
    <w:rsid w:val="009337DF"/>
    <w:rsid w:val="00940E4A"/>
    <w:rsid w:val="00943262"/>
    <w:rsid w:val="0096162D"/>
    <w:rsid w:val="009631AA"/>
    <w:rsid w:val="00964AEA"/>
    <w:rsid w:val="00974129"/>
    <w:rsid w:val="00987935"/>
    <w:rsid w:val="00991069"/>
    <w:rsid w:val="009A6296"/>
    <w:rsid w:val="009B022E"/>
    <w:rsid w:val="009B0476"/>
    <w:rsid w:val="009B0E08"/>
    <w:rsid w:val="009B23AF"/>
    <w:rsid w:val="009C3EA5"/>
    <w:rsid w:val="009C522A"/>
    <w:rsid w:val="009D2E2A"/>
    <w:rsid w:val="009D30F0"/>
    <w:rsid w:val="009D3A07"/>
    <w:rsid w:val="009D46E3"/>
    <w:rsid w:val="009D5899"/>
    <w:rsid w:val="009E3014"/>
    <w:rsid w:val="009E5DF7"/>
    <w:rsid w:val="00A06C3E"/>
    <w:rsid w:val="00A10447"/>
    <w:rsid w:val="00A128BF"/>
    <w:rsid w:val="00A1346D"/>
    <w:rsid w:val="00A17F1E"/>
    <w:rsid w:val="00A22133"/>
    <w:rsid w:val="00A24069"/>
    <w:rsid w:val="00A35D13"/>
    <w:rsid w:val="00A40A45"/>
    <w:rsid w:val="00A45BE6"/>
    <w:rsid w:val="00A46432"/>
    <w:rsid w:val="00A530C1"/>
    <w:rsid w:val="00A86435"/>
    <w:rsid w:val="00A87F8A"/>
    <w:rsid w:val="00A91283"/>
    <w:rsid w:val="00AA2058"/>
    <w:rsid w:val="00AA341C"/>
    <w:rsid w:val="00AB029F"/>
    <w:rsid w:val="00AB065D"/>
    <w:rsid w:val="00AB5179"/>
    <w:rsid w:val="00AE3078"/>
    <w:rsid w:val="00AE5C91"/>
    <w:rsid w:val="00AE6596"/>
    <w:rsid w:val="00AF6356"/>
    <w:rsid w:val="00AF6DF8"/>
    <w:rsid w:val="00B22424"/>
    <w:rsid w:val="00B25DEC"/>
    <w:rsid w:val="00B33580"/>
    <w:rsid w:val="00B36B65"/>
    <w:rsid w:val="00B41431"/>
    <w:rsid w:val="00B4149D"/>
    <w:rsid w:val="00B44A23"/>
    <w:rsid w:val="00B455A4"/>
    <w:rsid w:val="00B51D84"/>
    <w:rsid w:val="00B52911"/>
    <w:rsid w:val="00B52F55"/>
    <w:rsid w:val="00B5560D"/>
    <w:rsid w:val="00B5587E"/>
    <w:rsid w:val="00B5668D"/>
    <w:rsid w:val="00B62DBD"/>
    <w:rsid w:val="00B74747"/>
    <w:rsid w:val="00B86D66"/>
    <w:rsid w:val="00BA2927"/>
    <w:rsid w:val="00BA5934"/>
    <w:rsid w:val="00BB1ED5"/>
    <w:rsid w:val="00BB57B6"/>
    <w:rsid w:val="00BB6AB6"/>
    <w:rsid w:val="00BB7C0D"/>
    <w:rsid w:val="00BD1077"/>
    <w:rsid w:val="00BF43BD"/>
    <w:rsid w:val="00BF503C"/>
    <w:rsid w:val="00C114AE"/>
    <w:rsid w:val="00C1248A"/>
    <w:rsid w:val="00C13F11"/>
    <w:rsid w:val="00C150A5"/>
    <w:rsid w:val="00C151BB"/>
    <w:rsid w:val="00C20C8E"/>
    <w:rsid w:val="00C215A1"/>
    <w:rsid w:val="00C31F3F"/>
    <w:rsid w:val="00C323D1"/>
    <w:rsid w:val="00C339E0"/>
    <w:rsid w:val="00C40CF7"/>
    <w:rsid w:val="00C4482F"/>
    <w:rsid w:val="00C517B1"/>
    <w:rsid w:val="00C63C8E"/>
    <w:rsid w:val="00C72458"/>
    <w:rsid w:val="00C84948"/>
    <w:rsid w:val="00C93550"/>
    <w:rsid w:val="00CA3FB0"/>
    <w:rsid w:val="00CA5446"/>
    <w:rsid w:val="00CB0015"/>
    <w:rsid w:val="00CB0540"/>
    <w:rsid w:val="00CB1841"/>
    <w:rsid w:val="00CB2B3D"/>
    <w:rsid w:val="00CC31AC"/>
    <w:rsid w:val="00CC59B0"/>
    <w:rsid w:val="00CD3CA6"/>
    <w:rsid w:val="00CE01D3"/>
    <w:rsid w:val="00CE4E8B"/>
    <w:rsid w:val="00CF6172"/>
    <w:rsid w:val="00D0003F"/>
    <w:rsid w:val="00D02785"/>
    <w:rsid w:val="00D30D2A"/>
    <w:rsid w:val="00D344F8"/>
    <w:rsid w:val="00D35359"/>
    <w:rsid w:val="00D50E7D"/>
    <w:rsid w:val="00D54309"/>
    <w:rsid w:val="00D55531"/>
    <w:rsid w:val="00D8092F"/>
    <w:rsid w:val="00D855E9"/>
    <w:rsid w:val="00D96A74"/>
    <w:rsid w:val="00D97FED"/>
    <w:rsid w:val="00DA3238"/>
    <w:rsid w:val="00DA50F2"/>
    <w:rsid w:val="00DB4CB8"/>
    <w:rsid w:val="00DB4DDE"/>
    <w:rsid w:val="00DD40A5"/>
    <w:rsid w:val="00DE63CF"/>
    <w:rsid w:val="00DE774A"/>
    <w:rsid w:val="00DF2EAD"/>
    <w:rsid w:val="00DF38E6"/>
    <w:rsid w:val="00DF694F"/>
    <w:rsid w:val="00E0043B"/>
    <w:rsid w:val="00E053F9"/>
    <w:rsid w:val="00E076BF"/>
    <w:rsid w:val="00E126DB"/>
    <w:rsid w:val="00E17E87"/>
    <w:rsid w:val="00E21E37"/>
    <w:rsid w:val="00E22809"/>
    <w:rsid w:val="00E23FAD"/>
    <w:rsid w:val="00E26836"/>
    <w:rsid w:val="00E2798E"/>
    <w:rsid w:val="00E30471"/>
    <w:rsid w:val="00E354AE"/>
    <w:rsid w:val="00E40FBE"/>
    <w:rsid w:val="00E4437F"/>
    <w:rsid w:val="00E47484"/>
    <w:rsid w:val="00E559C8"/>
    <w:rsid w:val="00E56C20"/>
    <w:rsid w:val="00E62790"/>
    <w:rsid w:val="00E62C40"/>
    <w:rsid w:val="00E67CD0"/>
    <w:rsid w:val="00E71829"/>
    <w:rsid w:val="00E71CAA"/>
    <w:rsid w:val="00E73F65"/>
    <w:rsid w:val="00E8045C"/>
    <w:rsid w:val="00E851AD"/>
    <w:rsid w:val="00E87BAE"/>
    <w:rsid w:val="00EA1058"/>
    <w:rsid w:val="00EA19D9"/>
    <w:rsid w:val="00EA21C7"/>
    <w:rsid w:val="00EA226A"/>
    <w:rsid w:val="00EA700C"/>
    <w:rsid w:val="00EB27A4"/>
    <w:rsid w:val="00EC401A"/>
    <w:rsid w:val="00ED321D"/>
    <w:rsid w:val="00ED701B"/>
    <w:rsid w:val="00EE5CAB"/>
    <w:rsid w:val="00EE6A94"/>
    <w:rsid w:val="00EF42DA"/>
    <w:rsid w:val="00EF7FCB"/>
    <w:rsid w:val="00F0458D"/>
    <w:rsid w:val="00F241F4"/>
    <w:rsid w:val="00F27173"/>
    <w:rsid w:val="00F31F83"/>
    <w:rsid w:val="00F33B85"/>
    <w:rsid w:val="00F34988"/>
    <w:rsid w:val="00F43ACD"/>
    <w:rsid w:val="00F56BF7"/>
    <w:rsid w:val="00F70ED8"/>
    <w:rsid w:val="00F7253C"/>
    <w:rsid w:val="00F76667"/>
    <w:rsid w:val="00F77A51"/>
    <w:rsid w:val="00F9183B"/>
    <w:rsid w:val="00F921FA"/>
    <w:rsid w:val="00F94F1A"/>
    <w:rsid w:val="00FA5430"/>
    <w:rsid w:val="00FA5924"/>
    <w:rsid w:val="00FC0B22"/>
    <w:rsid w:val="00FC43C3"/>
    <w:rsid w:val="00FC5BF9"/>
    <w:rsid w:val="00FD6EA9"/>
    <w:rsid w:val="00FE3E24"/>
    <w:rsid w:val="00FE5482"/>
    <w:rsid w:val="00FF452F"/>
    <w:rsid w:val="00FF7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41C"/>
    <w:pPr>
      <w:spacing w:line="360" w:lineRule="auto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F241F4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bCs/>
      <w:color w:val="7030A0"/>
      <w:sz w:val="32"/>
      <w:szCs w:val="28"/>
    </w:rPr>
  </w:style>
  <w:style w:type="paragraph" w:styleId="2">
    <w:name w:val="heading 2"/>
    <w:basedOn w:val="a"/>
    <w:link w:val="20"/>
    <w:uiPriority w:val="9"/>
    <w:qFormat/>
    <w:rsid w:val="005B2744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color w:val="7030A0"/>
      <w:sz w:val="28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64AEA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7030A0"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124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7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106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413C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2744"/>
    <w:rPr>
      <w:rFonts w:eastAsia="Times New Roman" w:cs="Times New Roman"/>
      <w:b/>
      <w:bCs/>
      <w:color w:val="7030A0"/>
      <w:sz w:val="28"/>
      <w:szCs w:val="3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60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0EB5"/>
  </w:style>
  <w:style w:type="paragraph" w:styleId="a9">
    <w:name w:val="footer"/>
    <w:basedOn w:val="a"/>
    <w:link w:val="aa"/>
    <w:uiPriority w:val="99"/>
    <w:unhideWhenUsed/>
    <w:rsid w:val="00260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EB5"/>
  </w:style>
  <w:style w:type="paragraph" w:customStyle="1" w:styleId="Default">
    <w:name w:val="Default"/>
    <w:rsid w:val="00E076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b">
    <w:name w:val="Table Grid"/>
    <w:basedOn w:val="a1"/>
    <w:uiPriority w:val="59"/>
    <w:rsid w:val="00162D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3167D4"/>
    <w:pPr>
      <w:spacing w:after="0" w:line="360" w:lineRule="auto"/>
    </w:pPr>
    <w:rPr>
      <w:sz w:val="24"/>
    </w:rPr>
  </w:style>
  <w:style w:type="character" w:customStyle="1" w:styleId="emppropertyspan-black">
    <w:name w:val="emp_property__span-black"/>
    <w:basedOn w:val="a0"/>
    <w:rsid w:val="004D24A1"/>
  </w:style>
  <w:style w:type="character" w:customStyle="1" w:styleId="10">
    <w:name w:val="Заголовок 1 Знак"/>
    <w:basedOn w:val="a0"/>
    <w:link w:val="1"/>
    <w:uiPriority w:val="9"/>
    <w:rsid w:val="00F241F4"/>
    <w:rPr>
      <w:rFonts w:ascii="Calibri" w:eastAsiaTheme="majorEastAsia" w:hAnsi="Calibri" w:cstheme="majorBidi"/>
      <w:b/>
      <w:bCs/>
      <w:color w:val="7030A0"/>
      <w:sz w:val="32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E40FBE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E40FBE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E40FBE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E40FBE"/>
    <w:pPr>
      <w:spacing w:after="100"/>
      <w:ind w:left="440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3167D4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964AEA"/>
    <w:rPr>
      <w:rFonts w:eastAsiaTheme="majorEastAsia" w:cstheme="majorBidi"/>
      <w:b/>
      <w:bCs/>
      <w:color w:val="7030A0"/>
      <w:sz w:val="28"/>
    </w:rPr>
  </w:style>
  <w:style w:type="character" w:customStyle="1" w:styleId="50">
    <w:name w:val="Заголовок 5 Знак"/>
    <w:basedOn w:val="a0"/>
    <w:link w:val="5"/>
    <w:uiPriority w:val="9"/>
    <w:rsid w:val="00C1248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styleId="af">
    <w:name w:val="FollowedHyperlink"/>
    <w:basedOn w:val="a0"/>
    <w:uiPriority w:val="99"/>
    <w:semiHidden/>
    <w:unhideWhenUsed/>
    <w:rsid w:val="00330CEC"/>
    <w:rPr>
      <w:color w:val="800080" w:themeColor="followedHyperlink"/>
      <w:u w:val="single"/>
    </w:rPr>
  </w:style>
  <w:style w:type="paragraph" w:styleId="af0">
    <w:name w:val="endnote text"/>
    <w:basedOn w:val="a"/>
    <w:link w:val="af1"/>
    <w:uiPriority w:val="99"/>
    <w:semiHidden/>
    <w:unhideWhenUsed/>
    <w:rsid w:val="00DA50F2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A50F2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A50F2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C150A5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150A5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150A5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150A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150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magic.pro" TargetMode="External"/><Relationship Id="rId13" Type="http://schemas.openxmlformats.org/officeDocument/2006/relationships/hyperlink" Target="http://youmagic.pro/ip_themes/ump/docs/admin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2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youmagic.pro/ru/info/documents/" TargetMode="External"/><Relationship Id="rId17" Type="http://schemas.openxmlformats.org/officeDocument/2006/relationships/hyperlink" Target="http://youmagic.pro/ru/" TargetMode="External"/><Relationship Id="rId25" Type="http://schemas.openxmlformats.org/officeDocument/2006/relationships/hyperlink" Target="http://youmagic.pro/ru/support/learning/" TargetMode="External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youmagic.pro/ru/support/learning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oumagic.pro/ru" TargetMode="External"/><Relationship Id="rId24" Type="http://schemas.openxmlformats.org/officeDocument/2006/relationships/hyperlink" Target="http://youmagic.pro/ru" TargetMode="External"/><Relationship Id="rId32" Type="http://schemas.openxmlformats.org/officeDocument/2006/relationships/image" Target="media/image1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youmagic.pro/ru" TargetMode="External"/><Relationship Id="rId23" Type="http://schemas.openxmlformats.org/officeDocument/2006/relationships/hyperlink" Target="http://youmagic.pro/ip_themes/ump/docs/user.pdf" TargetMode="External"/><Relationship Id="rId28" Type="http://schemas.openxmlformats.org/officeDocument/2006/relationships/image" Target="media/image8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youmagic.pro/ru/" TargetMode="External"/><Relationship Id="rId14" Type="http://schemas.openxmlformats.org/officeDocument/2006/relationships/hyperlink" Target="http://youmagic.pro/ip_themes/ump/docs/user.pdf" TargetMode="External"/><Relationship Id="rId22" Type="http://schemas.openxmlformats.org/officeDocument/2006/relationships/hyperlink" Target="http://youmagic.pro/ip_themes/ump/docs/admin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oumagic.pro" TargetMode="External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9301D-9CF5-4D82-A82C-261B1C96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2200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Alevanova</cp:lastModifiedBy>
  <cp:revision>2</cp:revision>
  <cp:lastPrinted>2014-04-18T11:42:00Z</cp:lastPrinted>
  <dcterms:created xsi:type="dcterms:W3CDTF">2014-11-24T13:31:00Z</dcterms:created>
  <dcterms:modified xsi:type="dcterms:W3CDTF">2014-11-24T13:31:00Z</dcterms:modified>
</cp:coreProperties>
</file>